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D85C" w14:textId="1B99D43A" w:rsidR="004D31B4" w:rsidRPr="00C174E5" w:rsidRDefault="004D31B4">
      <w:pPr>
        <w:rPr>
          <w:lang w:val="sv-SE"/>
        </w:rPr>
      </w:pPr>
    </w:p>
    <w:p w14:paraId="0C2A92B7" w14:textId="3156738B" w:rsidR="00783E0B" w:rsidRPr="00C174E5" w:rsidRDefault="00783E0B" w:rsidP="00783E0B">
      <w:pPr>
        <w:pStyle w:val="Rubrik"/>
        <w:jc w:val="center"/>
        <w:rPr>
          <w:lang w:val="sv-SE"/>
        </w:rPr>
      </w:pPr>
      <w:r w:rsidRPr="00C174E5">
        <w:rPr>
          <w:lang w:val="sv-SE"/>
        </w:rPr>
        <w:t>UTDELNING</w:t>
      </w:r>
      <w:r>
        <w:rPr>
          <w:lang w:val="sv-SE"/>
        </w:rPr>
        <w:t>SREGLER</w:t>
      </w:r>
      <w:r w:rsidRPr="00C174E5">
        <w:rPr>
          <w:lang w:val="sv-SE"/>
        </w:rPr>
        <w:t xml:space="preserve"> 2026</w:t>
      </w:r>
    </w:p>
    <w:p w14:paraId="584B21B7" w14:textId="77777777" w:rsidR="00783E0B" w:rsidRPr="00C174E5" w:rsidRDefault="00783E0B" w:rsidP="00783E0B">
      <w:pPr>
        <w:pStyle w:val="Underrubrik"/>
        <w:jc w:val="center"/>
        <w:rPr>
          <w:lang w:val="sv-SE"/>
        </w:rPr>
      </w:pPr>
      <w:r w:rsidRPr="00C174E5">
        <w:rPr>
          <w:lang w:val="sv-SE"/>
        </w:rPr>
        <w:t>Gäller från 1 januari 2026</w:t>
      </w:r>
    </w:p>
    <w:p w14:paraId="0FDF7F7D" w14:textId="4B969821" w:rsidR="00783E0B" w:rsidRDefault="00783E0B" w:rsidP="00783E0B">
      <w:pPr>
        <w:pStyle w:val="Underrubrik"/>
        <w:jc w:val="center"/>
        <w:rPr>
          <w:lang w:val="sv-SE"/>
        </w:rPr>
      </w:pPr>
      <w:r w:rsidRPr="00C174E5">
        <w:rPr>
          <w:lang w:val="sv-SE"/>
        </w:rPr>
        <w:t>www.allmanningen.nu</w:t>
      </w:r>
    </w:p>
    <w:p w14:paraId="605B27C6" w14:textId="3745E7EF" w:rsidR="004D31B4" w:rsidRPr="00C174E5" w:rsidRDefault="00506A9B">
      <w:pPr>
        <w:pStyle w:val="Rubrik1"/>
        <w:rPr>
          <w:lang w:val="sv-SE"/>
        </w:rPr>
      </w:pPr>
      <w:r w:rsidRPr="00C174E5">
        <w:rPr>
          <w:lang w:val="sv-SE"/>
        </w:rPr>
        <w:t>Generella Bestämmelser</w:t>
      </w:r>
    </w:p>
    <w:p w14:paraId="2411B56B" w14:textId="77777777" w:rsidR="004D31B4" w:rsidRPr="00C174E5" w:rsidRDefault="00506A9B">
      <w:pPr>
        <w:rPr>
          <w:lang w:val="sv-SE"/>
        </w:rPr>
      </w:pPr>
      <w:r w:rsidRPr="00C174E5">
        <w:rPr>
          <w:lang w:val="sv-SE"/>
        </w:rPr>
        <w:t>Utdelning till jord- och skogsbruket sker endast till fastigheter inom kommunen där styrkt delaktighet i Allmänningen föreligger.</w:t>
      </w:r>
    </w:p>
    <w:p w14:paraId="56697F38" w14:textId="77777777" w:rsidR="004D31B4" w:rsidRPr="00C174E5" w:rsidRDefault="00506A9B">
      <w:pPr>
        <w:rPr>
          <w:lang w:val="sv-SE"/>
        </w:rPr>
      </w:pPr>
      <w:r w:rsidRPr="00C174E5">
        <w:rPr>
          <w:lang w:val="sv-SE"/>
        </w:rPr>
        <w:t>Utdelningen får nyttjas endast av sådana fastigheter som finns upptagna i av Lantmäterimyndigheten i Norrbotten upprättad fastighetsförteckning, där andelstal i Allmänningen föreligger.</w:t>
      </w:r>
    </w:p>
    <w:p w14:paraId="28426DC6" w14:textId="77777777" w:rsidR="004D31B4" w:rsidRPr="00C174E5" w:rsidRDefault="00506A9B">
      <w:pPr>
        <w:rPr>
          <w:lang w:val="sv-SE"/>
        </w:rPr>
      </w:pPr>
      <w:r w:rsidRPr="00C174E5">
        <w:rPr>
          <w:lang w:val="sv-SE"/>
        </w:rPr>
        <w:t>All utdelning som bygger på en uppkommen kostnad avser kostnad exkl. moms.</w:t>
      </w:r>
    </w:p>
    <w:p w14:paraId="177A0406" w14:textId="77777777" w:rsidR="004D31B4" w:rsidRPr="00C174E5" w:rsidRDefault="00506A9B">
      <w:pPr>
        <w:rPr>
          <w:lang w:val="sv-SE"/>
        </w:rPr>
      </w:pPr>
      <w:r w:rsidRPr="00C174E5">
        <w:rPr>
          <w:lang w:val="sv-SE"/>
        </w:rPr>
        <w:t>Om en delägare äger flera fastigheter räknas fastigheterna som en brukningsenhet.</w:t>
      </w:r>
    </w:p>
    <w:p w14:paraId="3EF90B68" w14:textId="77777777" w:rsidR="004D31B4" w:rsidRPr="00C174E5" w:rsidRDefault="00506A9B">
      <w:pPr>
        <w:rPr>
          <w:lang w:val="sv-SE"/>
        </w:rPr>
      </w:pPr>
      <w:r w:rsidRPr="00C174E5">
        <w:rPr>
          <w:lang w:val="sv-SE"/>
        </w:rPr>
        <w:t>Utdelningsmaximering 100 000 per år och brukningsenhet.</w:t>
      </w:r>
    </w:p>
    <w:p w14:paraId="73377B94" w14:textId="77777777" w:rsidR="004D31B4" w:rsidRPr="00C174E5" w:rsidRDefault="00506A9B" w:rsidP="00144183">
      <w:pPr>
        <w:pStyle w:val="Punktlista"/>
        <w:numPr>
          <w:ilvl w:val="0"/>
          <w:numId w:val="0"/>
        </w:numPr>
        <w:rPr>
          <w:lang w:val="sv-SE"/>
        </w:rPr>
      </w:pPr>
      <w:r w:rsidRPr="00C174E5">
        <w:rPr>
          <w:lang w:val="sv-SE"/>
        </w:rPr>
        <w:t>Skogsbilvägar räknas separat och har en gräns på 100 000 kr per år och brukningsenhet.</w:t>
      </w:r>
    </w:p>
    <w:p w14:paraId="328CE510" w14:textId="77777777" w:rsidR="004D31B4" w:rsidRPr="00C174E5" w:rsidRDefault="00506A9B">
      <w:pPr>
        <w:rPr>
          <w:lang w:val="sv-SE"/>
        </w:rPr>
      </w:pPr>
      <w:r w:rsidRPr="00C174E5">
        <w:rPr>
          <w:lang w:val="sv-SE"/>
        </w:rPr>
        <w:t>Delägare kan inte genom ägarandelar i olika brukningsenheter tillgodoräkna sig utdelning utöver maximibelopp.</w:t>
      </w:r>
    </w:p>
    <w:p w14:paraId="623C59DF" w14:textId="77777777" w:rsidR="004D31B4" w:rsidRPr="00C174E5" w:rsidRDefault="00506A9B">
      <w:pPr>
        <w:rPr>
          <w:lang w:val="sv-SE"/>
        </w:rPr>
      </w:pPr>
      <w:r w:rsidRPr="00C174E5">
        <w:rPr>
          <w:lang w:val="sv-SE"/>
        </w:rPr>
        <w:t>Utdelningen skall sökas samma år som åtgärden utförs. Om utdelning söks för åtgärder utförda under föregående år sätts beloppet ned med 10%.</w:t>
      </w:r>
    </w:p>
    <w:p w14:paraId="4050AFA8" w14:textId="77777777" w:rsidR="004D31B4" w:rsidRPr="00C174E5" w:rsidRDefault="00506A9B">
      <w:pPr>
        <w:rPr>
          <w:lang w:val="sv-SE"/>
        </w:rPr>
      </w:pPr>
      <w:r w:rsidRPr="00C174E5">
        <w:rPr>
          <w:lang w:val="sv-SE"/>
        </w:rPr>
        <w:t>För att underlätta handläggning av utdelningar så är det viktigt att vi får in kompletta uppgifter, till exempel fastighetsbeteckning, ägaruppgifter samt aktuellt kontonummer. På sidan 8 framgår vilka uppgifter vi behöver för respektive åtgärd.</w:t>
      </w:r>
    </w:p>
    <w:p w14:paraId="726F8C3B" w14:textId="77777777" w:rsidR="004D31B4" w:rsidRPr="00C174E5" w:rsidRDefault="00506A9B">
      <w:pPr>
        <w:rPr>
          <w:lang w:val="sv-SE"/>
        </w:rPr>
      </w:pPr>
      <w:r w:rsidRPr="00C174E5">
        <w:rPr>
          <w:lang w:val="sv-SE"/>
        </w:rPr>
        <w:t>Ansökan om utdelning skall kunna styrkas och kan komma att avsynas av Allmänningen.</w:t>
      </w:r>
    </w:p>
    <w:p w14:paraId="3C63A939" w14:textId="77777777" w:rsidR="004D31B4" w:rsidRPr="00C174E5" w:rsidRDefault="00506A9B">
      <w:pPr>
        <w:rPr>
          <w:lang w:val="sv-SE"/>
        </w:rPr>
      </w:pPr>
      <w:r w:rsidRPr="00C174E5">
        <w:rPr>
          <w:lang w:val="sv-SE"/>
        </w:rPr>
        <w:t>GDPR Uppgifter om fastighetsägares namn, adress och personnummer sparas så länge en person är ägare av fastighet med delaktighet i allmänningen. Övriga uppgifter så som utbetalningar sparas enligt bokföringslagen i 7 år</w:t>
      </w:r>
    </w:p>
    <w:p w14:paraId="569BD27A" w14:textId="0E4C614E" w:rsidR="00C174E5" w:rsidRDefault="00506A9B">
      <w:pPr>
        <w:rPr>
          <w:lang w:val="sv-SE"/>
        </w:rPr>
      </w:pPr>
      <w:r w:rsidRPr="00C174E5">
        <w:rPr>
          <w:lang w:val="sv-SE"/>
        </w:rPr>
        <w:t>Besök gärna vår hemsida www.allmanningen.nu</w:t>
      </w:r>
    </w:p>
    <w:p w14:paraId="51608999" w14:textId="5736BEDB" w:rsidR="004D31B4" w:rsidRPr="00C174E5" w:rsidRDefault="00506A9B" w:rsidP="00C174E5">
      <w:pPr>
        <w:pStyle w:val="Rubrik1"/>
        <w:rPr>
          <w:lang w:val="sv-SE"/>
        </w:rPr>
      </w:pPr>
      <w:r w:rsidRPr="00C174E5">
        <w:rPr>
          <w:lang w:val="sv-SE"/>
        </w:rPr>
        <w:lastRenderedPageBreak/>
        <w:t>Av delägarna beslutad utdelning</w:t>
      </w:r>
    </w:p>
    <w:p w14:paraId="7F8B9B7A" w14:textId="655A5DD9" w:rsidR="004D31B4" w:rsidRPr="00C174E5" w:rsidRDefault="00506A9B" w:rsidP="00C174E5">
      <w:pPr>
        <w:pStyle w:val="Punktlista"/>
        <w:numPr>
          <w:ilvl w:val="0"/>
          <w:numId w:val="0"/>
        </w:numPr>
        <w:rPr>
          <w:lang w:val="sv-SE"/>
        </w:rPr>
      </w:pPr>
      <w:r w:rsidRPr="00C174E5">
        <w:rPr>
          <w:lang w:val="sv-SE"/>
        </w:rPr>
        <w:t>Skogsbilväg, nybyggnad och upprustn.</w:t>
      </w:r>
      <w:r w:rsidR="00C174E5">
        <w:rPr>
          <w:lang w:val="sv-SE"/>
        </w:rPr>
        <w:tab/>
      </w:r>
      <w:r w:rsidR="00C174E5">
        <w:rPr>
          <w:lang w:val="sv-SE"/>
        </w:rPr>
        <w:tab/>
      </w:r>
      <w:r w:rsidRPr="00C174E5">
        <w:rPr>
          <w:lang w:val="sv-SE"/>
        </w:rPr>
        <w:t xml:space="preserve">Se sid </w:t>
      </w:r>
      <w:r w:rsidR="00783E0B">
        <w:rPr>
          <w:lang w:val="sv-SE"/>
        </w:rPr>
        <w:t>5</w:t>
      </w:r>
    </w:p>
    <w:p w14:paraId="29D8A2EA" w14:textId="66B8860E" w:rsidR="004D31B4" w:rsidRPr="00C174E5" w:rsidRDefault="00506A9B" w:rsidP="00C174E5">
      <w:pPr>
        <w:pStyle w:val="Punktlista"/>
        <w:numPr>
          <w:ilvl w:val="0"/>
          <w:numId w:val="0"/>
        </w:numPr>
        <w:rPr>
          <w:lang w:val="sv-SE"/>
        </w:rPr>
      </w:pPr>
      <w:r w:rsidRPr="00C174E5">
        <w:rPr>
          <w:lang w:val="sv-SE"/>
        </w:rPr>
        <w:t>Skogsbilväg, röjning vägdiken</w:t>
      </w:r>
      <w:r w:rsidR="00C174E5">
        <w:rPr>
          <w:lang w:val="sv-SE"/>
        </w:rPr>
        <w:tab/>
      </w:r>
      <w:r w:rsidR="00C174E5">
        <w:rPr>
          <w:lang w:val="sv-SE"/>
        </w:rPr>
        <w:tab/>
      </w:r>
      <w:r w:rsidR="00C174E5">
        <w:rPr>
          <w:lang w:val="sv-SE"/>
        </w:rPr>
        <w:tab/>
      </w:r>
      <w:r w:rsidRPr="00C174E5">
        <w:rPr>
          <w:lang w:val="sv-SE"/>
        </w:rPr>
        <w:t xml:space="preserve">Se sid </w:t>
      </w:r>
      <w:r w:rsidR="00783E0B">
        <w:rPr>
          <w:lang w:val="sv-SE"/>
        </w:rPr>
        <w:t>6</w:t>
      </w:r>
    </w:p>
    <w:p w14:paraId="76EEADC4" w14:textId="27EC44AE" w:rsidR="004D31B4" w:rsidRPr="00C174E5" w:rsidRDefault="00506A9B" w:rsidP="00C174E5">
      <w:pPr>
        <w:pStyle w:val="Punktlista"/>
        <w:numPr>
          <w:ilvl w:val="0"/>
          <w:numId w:val="0"/>
        </w:numPr>
        <w:rPr>
          <w:lang w:val="sv-SE"/>
        </w:rPr>
      </w:pPr>
      <w:r w:rsidRPr="000A6F0D">
        <w:rPr>
          <w:lang w:val="sv-SE"/>
        </w:rPr>
        <w:t>Arealutdelning jordbruksmark</w:t>
      </w:r>
      <w:r w:rsidR="00C174E5" w:rsidRPr="000A6F0D">
        <w:rPr>
          <w:lang w:val="sv-SE"/>
        </w:rPr>
        <w:t>*</w:t>
      </w:r>
      <w:r w:rsidR="00C174E5" w:rsidRPr="000A6F0D">
        <w:rPr>
          <w:lang w:val="sv-SE"/>
        </w:rPr>
        <w:tab/>
      </w:r>
      <w:r w:rsidR="00C174E5" w:rsidRPr="000A6F0D">
        <w:rPr>
          <w:lang w:val="sv-SE"/>
        </w:rPr>
        <w:tab/>
      </w:r>
      <w:r w:rsidR="00C174E5" w:rsidRPr="000A6F0D">
        <w:rPr>
          <w:lang w:val="sv-SE"/>
        </w:rPr>
        <w:tab/>
      </w:r>
      <w:r w:rsidRPr="00C174E5">
        <w:rPr>
          <w:lang w:val="sv-SE"/>
        </w:rPr>
        <w:t xml:space="preserve"> 3 200/1600 kr / ha</w:t>
      </w:r>
    </w:p>
    <w:p w14:paraId="3D8D3256" w14:textId="74B146C9" w:rsidR="004D31B4" w:rsidRPr="00C174E5" w:rsidRDefault="00506A9B" w:rsidP="00C174E5">
      <w:pPr>
        <w:pStyle w:val="Punktlista"/>
        <w:numPr>
          <w:ilvl w:val="0"/>
          <w:numId w:val="0"/>
        </w:numPr>
        <w:rPr>
          <w:lang w:val="sv-SE"/>
        </w:rPr>
      </w:pPr>
      <w:r w:rsidRPr="00C174E5">
        <w:rPr>
          <w:lang w:val="sv-SE"/>
        </w:rPr>
        <w:t>Skyddsdikning/dikning</w:t>
      </w:r>
      <w:r w:rsidRPr="00C174E5">
        <w:rPr>
          <w:lang w:val="sv-SE"/>
        </w:rPr>
        <w:tab/>
      </w:r>
      <w:r w:rsidR="00C174E5">
        <w:rPr>
          <w:lang w:val="sv-SE"/>
        </w:rPr>
        <w:tab/>
      </w:r>
      <w:r w:rsidR="00C174E5">
        <w:rPr>
          <w:lang w:val="sv-SE"/>
        </w:rPr>
        <w:tab/>
      </w:r>
      <w:r w:rsidRPr="00C174E5">
        <w:rPr>
          <w:lang w:val="sv-SE"/>
        </w:rPr>
        <w:t>70% av kostnaden (8 kr/ m för självverksamma)</w:t>
      </w:r>
    </w:p>
    <w:p w14:paraId="6CD0EA13" w14:textId="0FFBB9D2" w:rsidR="004D31B4" w:rsidRPr="000A6F0D" w:rsidRDefault="00506A9B" w:rsidP="00C174E5">
      <w:pPr>
        <w:pStyle w:val="Punktlista"/>
        <w:numPr>
          <w:ilvl w:val="0"/>
          <w:numId w:val="0"/>
        </w:numPr>
        <w:rPr>
          <w:lang w:val="sv-SE"/>
        </w:rPr>
      </w:pPr>
      <w:r w:rsidRPr="000A6F0D">
        <w:rPr>
          <w:lang w:val="sv-SE"/>
        </w:rPr>
        <w:t>Rågångspålar **</w:t>
      </w:r>
      <w:r w:rsidRPr="000A6F0D">
        <w:rPr>
          <w:lang w:val="sv-SE"/>
        </w:rPr>
        <w:tab/>
      </w:r>
      <w:r w:rsidR="00C174E5" w:rsidRPr="000A6F0D">
        <w:rPr>
          <w:lang w:val="sv-SE"/>
        </w:rPr>
        <w:tab/>
      </w:r>
      <w:r w:rsidR="00C174E5" w:rsidRPr="000A6F0D">
        <w:rPr>
          <w:lang w:val="sv-SE"/>
        </w:rPr>
        <w:tab/>
      </w:r>
      <w:r w:rsidR="00C174E5" w:rsidRPr="000A6F0D">
        <w:rPr>
          <w:lang w:val="sv-SE"/>
        </w:rPr>
        <w:tab/>
      </w:r>
      <w:r w:rsidR="00C174E5" w:rsidRPr="000A6F0D">
        <w:rPr>
          <w:lang w:val="sv-SE"/>
        </w:rPr>
        <w:tab/>
      </w:r>
      <w:r w:rsidRPr="000A6F0D">
        <w:rPr>
          <w:lang w:val="sv-SE"/>
        </w:rPr>
        <w:t>70 % av kostnaden</w:t>
      </w:r>
    </w:p>
    <w:p w14:paraId="25B0DD21" w14:textId="7B58F235" w:rsidR="004D31B4" w:rsidRPr="000A6F0D" w:rsidRDefault="00506A9B" w:rsidP="00C174E5">
      <w:pPr>
        <w:pStyle w:val="Punktlista"/>
        <w:numPr>
          <w:ilvl w:val="0"/>
          <w:numId w:val="0"/>
        </w:numPr>
        <w:rPr>
          <w:lang w:val="sv-SE"/>
        </w:rPr>
      </w:pPr>
      <w:r w:rsidRPr="000A6F0D">
        <w:rPr>
          <w:lang w:val="sv-SE"/>
        </w:rPr>
        <w:t xml:space="preserve">Markberedning </w:t>
      </w:r>
      <w:r w:rsidR="00B842AF">
        <w:rPr>
          <w:lang w:val="sv-SE"/>
        </w:rPr>
        <w:t>***</w:t>
      </w:r>
      <w:r w:rsidRPr="000A6F0D">
        <w:rPr>
          <w:lang w:val="sv-SE"/>
        </w:rPr>
        <w:tab/>
      </w:r>
      <w:r w:rsidR="00C174E5" w:rsidRPr="000A6F0D">
        <w:rPr>
          <w:lang w:val="sv-SE"/>
        </w:rPr>
        <w:tab/>
      </w:r>
      <w:r w:rsidR="00C174E5" w:rsidRPr="000A6F0D">
        <w:rPr>
          <w:lang w:val="sv-SE"/>
        </w:rPr>
        <w:tab/>
      </w:r>
      <w:r w:rsidR="00C174E5" w:rsidRPr="000A6F0D">
        <w:rPr>
          <w:lang w:val="sv-SE"/>
        </w:rPr>
        <w:tab/>
      </w:r>
      <w:r w:rsidR="00C174E5" w:rsidRPr="000A6F0D">
        <w:rPr>
          <w:lang w:val="sv-SE"/>
        </w:rPr>
        <w:tab/>
      </w:r>
      <w:r w:rsidRPr="000A6F0D">
        <w:rPr>
          <w:lang w:val="sv-SE"/>
        </w:rPr>
        <w:t>70 % av kostnaden (2400/4000kr/ha)</w:t>
      </w:r>
    </w:p>
    <w:p w14:paraId="0D200924" w14:textId="2F4F32F3" w:rsidR="004D31B4" w:rsidRPr="000A6F0D" w:rsidRDefault="00506A9B" w:rsidP="00C174E5">
      <w:pPr>
        <w:pStyle w:val="Punktlista"/>
        <w:numPr>
          <w:ilvl w:val="0"/>
          <w:numId w:val="0"/>
        </w:numPr>
        <w:rPr>
          <w:lang w:val="sv-SE"/>
        </w:rPr>
      </w:pPr>
      <w:r w:rsidRPr="000A6F0D">
        <w:rPr>
          <w:lang w:val="sv-SE"/>
        </w:rPr>
        <w:t xml:space="preserve">Plantering                                                  </w:t>
      </w:r>
      <w:r w:rsidR="00C174E5" w:rsidRPr="000A6F0D">
        <w:rPr>
          <w:lang w:val="sv-SE"/>
        </w:rPr>
        <w:tab/>
      </w:r>
      <w:r w:rsidRPr="000A6F0D">
        <w:rPr>
          <w:lang w:val="sv-SE"/>
        </w:rPr>
        <w:tab/>
      </w:r>
      <w:r w:rsidR="00C174E5" w:rsidRPr="000A6F0D">
        <w:rPr>
          <w:lang w:val="sv-SE"/>
        </w:rPr>
        <w:tab/>
      </w:r>
      <w:r w:rsidRPr="000A6F0D">
        <w:rPr>
          <w:lang w:val="sv-SE"/>
        </w:rPr>
        <w:t>2,40 kr / planta</w:t>
      </w:r>
    </w:p>
    <w:p w14:paraId="210B6EDD" w14:textId="36EDA93A" w:rsidR="004D31B4" w:rsidRPr="000A6F0D" w:rsidRDefault="00506A9B" w:rsidP="00C174E5">
      <w:pPr>
        <w:pStyle w:val="Punktlista"/>
        <w:numPr>
          <w:ilvl w:val="0"/>
          <w:numId w:val="0"/>
        </w:numPr>
        <w:rPr>
          <w:lang w:val="sv-SE"/>
        </w:rPr>
      </w:pPr>
      <w:r w:rsidRPr="000A6F0D">
        <w:rPr>
          <w:lang w:val="sv-SE"/>
        </w:rPr>
        <w:t>Hyggesbränning ***</w:t>
      </w:r>
      <w:r w:rsidR="00B842AF">
        <w:rPr>
          <w:lang w:val="sv-SE"/>
        </w:rPr>
        <w:t>*</w:t>
      </w:r>
      <w:r w:rsidRPr="000A6F0D">
        <w:rPr>
          <w:lang w:val="sv-SE"/>
        </w:rPr>
        <w:tab/>
      </w:r>
      <w:r w:rsidR="00C174E5" w:rsidRPr="000A6F0D">
        <w:rPr>
          <w:lang w:val="sv-SE"/>
        </w:rPr>
        <w:tab/>
      </w:r>
      <w:r w:rsidR="00C174E5" w:rsidRPr="000A6F0D">
        <w:rPr>
          <w:lang w:val="sv-SE"/>
        </w:rPr>
        <w:tab/>
      </w:r>
      <w:r w:rsidR="00C174E5" w:rsidRPr="000A6F0D">
        <w:rPr>
          <w:lang w:val="sv-SE"/>
        </w:rPr>
        <w:tab/>
      </w:r>
      <w:r w:rsidR="00C174E5" w:rsidRPr="000A6F0D">
        <w:rPr>
          <w:lang w:val="sv-SE"/>
        </w:rPr>
        <w:tab/>
      </w:r>
      <w:r w:rsidRPr="000A6F0D">
        <w:rPr>
          <w:lang w:val="sv-SE"/>
        </w:rPr>
        <w:t>4 000 kr / ha</w:t>
      </w:r>
    </w:p>
    <w:p w14:paraId="4EA8E462" w14:textId="424ED600" w:rsidR="004D31B4" w:rsidRPr="000A6F0D" w:rsidRDefault="00506A9B" w:rsidP="00C174E5">
      <w:pPr>
        <w:pStyle w:val="Punktlista"/>
        <w:numPr>
          <w:ilvl w:val="0"/>
          <w:numId w:val="0"/>
        </w:numPr>
        <w:rPr>
          <w:lang w:val="sv-SE"/>
        </w:rPr>
      </w:pPr>
      <w:r w:rsidRPr="000A6F0D">
        <w:rPr>
          <w:lang w:val="sv-SE"/>
        </w:rPr>
        <w:t>Skogssådd (inkl. markberedning)</w:t>
      </w:r>
      <w:r w:rsidRPr="000A6F0D">
        <w:rPr>
          <w:lang w:val="sv-SE"/>
        </w:rPr>
        <w:tab/>
      </w:r>
      <w:r w:rsidR="00C174E5" w:rsidRPr="000A6F0D">
        <w:rPr>
          <w:lang w:val="sv-SE"/>
        </w:rPr>
        <w:tab/>
      </w:r>
      <w:r w:rsidR="00C174E5" w:rsidRPr="000A6F0D">
        <w:rPr>
          <w:lang w:val="sv-SE"/>
        </w:rPr>
        <w:tab/>
      </w:r>
      <w:r w:rsidRPr="000A6F0D">
        <w:rPr>
          <w:lang w:val="sv-SE"/>
        </w:rPr>
        <w:t>70 % av kostnaden</w:t>
      </w:r>
    </w:p>
    <w:p w14:paraId="404E641C" w14:textId="1024302B" w:rsidR="004D31B4" w:rsidRPr="000A6F0D" w:rsidRDefault="00506A9B" w:rsidP="00C174E5">
      <w:pPr>
        <w:pStyle w:val="Punktlista"/>
        <w:numPr>
          <w:ilvl w:val="0"/>
          <w:numId w:val="0"/>
        </w:numPr>
        <w:rPr>
          <w:lang w:val="sv-SE"/>
        </w:rPr>
      </w:pPr>
      <w:r w:rsidRPr="000A6F0D">
        <w:rPr>
          <w:lang w:val="sv-SE"/>
        </w:rPr>
        <w:t>Skogsgödsling</w:t>
      </w:r>
      <w:r w:rsidRPr="000A6F0D">
        <w:rPr>
          <w:lang w:val="sv-SE"/>
        </w:rPr>
        <w:tab/>
      </w:r>
      <w:r w:rsidR="00C174E5" w:rsidRPr="000A6F0D">
        <w:rPr>
          <w:lang w:val="sv-SE"/>
        </w:rPr>
        <w:tab/>
      </w:r>
      <w:r w:rsidR="00C174E5" w:rsidRPr="000A6F0D">
        <w:rPr>
          <w:lang w:val="sv-SE"/>
        </w:rPr>
        <w:tab/>
      </w:r>
      <w:r w:rsidR="00C174E5" w:rsidRPr="000A6F0D">
        <w:rPr>
          <w:lang w:val="sv-SE"/>
        </w:rPr>
        <w:tab/>
      </w:r>
      <w:r w:rsidR="00C174E5" w:rsidRPr="000A6F0D">
        <w:rPr>
          <w:lang w:val="sv-SE"/>
        </w:rPr>
        <w:tab/>
      </w:r>
      <w:r w:rsidRPr="000A6F0D">
        <w:rPr>
          <w:lang w:val="sv-SE"/>
        </w:rPr>
        <w:t>70 % av kostnaden</w:t>
      </w:r>
    </w:p>
    <w:p w14:paraId="1A635E37" w14:textId="6981E2FB" w:rsidR="004D31B4" w:rsidRPr="000A6F0D" w:rsidRDefault="00506A9B" w:rsidP="00C174E5">
      <w:pPr>
        <w:pStyle w:val="Punktlista"/>
        <w:numPr>
          <w:ilvl w:val="0"/>
          <w:numId w:val="0"/>
        </w:numPr>
        <w:rPr>
          <w:lang w:val="sv-SE"/>
        </w:rPr>
      </w:pPr>
      <w:r w:rsidRPr="000A6F0D">
        <w:rPr>
          <w:lang w:val="sv-SE"/>
        </w:rPr>
        <w:t>Avverkning/stämpling ****</w:t>
      </w:r>
      <w:r w:rsidR="00B842AF">
        <w:rPr>
          <w:lang w:val="sv-SE"/>
        </w:rPr>
        <w:t>*</w:t>
      </w:r>
      <w:r w:rsidRPr="000A6F0D">
        <w:rPr>
          <w:lang w:val="sv-SE"/>
        </w:rPr>
        <w:tab/>
      </w:r>
      <w:r w:rsidR="00C174E5" w:rsidRPr="000A6F0D">
        <w:rPr>
          <w:lang w:val="sv-SE"/>
        </w:rPr>
        <w:tab/>
      </w:r>
      <w:r w:rsidR="00C174E5" w:rsidRPr="000A6F0D">
        <w:rPr>
          <w:lang w:val="sv-SE"/>
        </w:rPr>
        <w:tab/>
      </w:r>
      <w:r w:rsidR="00C174E5" w:rsidRPr="000A6F0D">
        <w:rPr>
          <w:lang w:val="sv-SE"/>
        </w:rPr>
        <w:tab/>
      </w:r>
      <w:r w:rsidRPr="000A6F0D">
        <w:rPr>
          <w:lang w:val="sv-SE"/>
        </w:rPr>
        <w:t>40 kr/ m3fub</w:t>
      </w:r>
    </w:p>
    <w:p w14:paraId="712227DD" w14:textId="7C00B5E4" w:rsidR="004D31B4" w:rsidRPr="000A6F0D" w:rsidRDefault="00506A9B" w:rsidP="00C174E5">
      <w:pPr>
        <w:pStyle w:val="Punktlista"/>
        <w:numPr>
          <w:ilvl w:val="0"/>
          <w:numId w:val="0"/>
        </w:numPr>
        <w:rPr>
          <w:lang w:val="sv-SE"/>
        </w:rPr>
      </w:pPr>
      <w:r w:rsidRPr="000A6F0D">
        <w:rPr>
          <w:lang w:val="sv-SE"/>
        </w:rPr>
        <w:t>Hjälpplantering</w:t>
      </w:r>
      <w:r w:rsidRPr="000A6F0D">
        <w:rPr>
          <w:lang w:val="sv-SE"/>
        </w:rPr>
        <w:tab/>
      </w:r>
      <w:r w:rsidR="00C174E5" w:rsidRPr="000A6F0D">
        <w:rPr>
          <w:lang w:val="sv-SE"/>
        </w:rPr>
        <w:tab/>
      </w:r>
      <w:r w:rsidR="00C174E5" w:rsidRPr="000A6F0D">
        <w:rPr>
          <w:lang w:val="sv-SE"/>
        </w:rPr>
        <w:tab/>
      </w:r>
      <w:r w:rsidR="00C174E5" w:rsidRPr="000A6F0D">
        <w:rPr>
          <w:lang w:val="sv-SE"/>
        </w:rPr>
        <w:tab/>
      </w:r>
      <w:r w:rsidR="00C174E5" w:rsidRPr="000A6F0D">
        <w:rPr>
          <w:lang w:val="sv-SE"/>
        </w:rPr>
        <w:tab/>
      </w:r>
      <w:r w:rsidRPr="000A6F0D">
        <w:rPr>
          <w:lang w:val="sv-SE"/>
        </w:rPr>
        <w:t>3,10 kr / planta</w:t>
      </w:r>
    </w:p>
    <w:p w14:paraId="466038DA" w14:textId="70823057" w:rsidR="004D31B4" w:rsidRPr="000A6F0D" w:rsidRDefault="00506A9B" w:rsidP="00C174E5">
      <w:pPr>
        <w:pStyle w:val="Punktlista"/>
        <w:numPr>
          <w:ilvl w:val="0"/>
          <w:numId w:val="0"/>
        </w:numPr>
        <w:rPr>
          <w:lang w:val="sv-SE"/>
        </w:rPr>
      </w:pPr>
      <w:r w:rsidRPr="000A6F0D">
        <w:rPr>
          <w:lang w:val="sv-SE"/>
        </w:rPr>
        <w:t xml:space="preserve">Biobränsle </w:t>
      </w:r>
      <w:r w:rsidRPr="000A6F0D">
        <w:rPr>
          <w:lang w:val="sv-SE"/>
        </w:rPr>
        <w:tab/>
      </w:r>
      <w:r w:rsidR="00C174E5" w:rsidRPr="000A6F0D">
        <w:rPr>
          <w:lang w:val="sv-SE"/>
        </w:rPr>
        <w:tab/>
      </w:r>
      <w:r w:rsidR="00C174E5" w:rsidRPr="000A6F0D">
        <w:rPr>
          <w:lang w:val="sv-SE"/>
        </w:rPr>
        <w:tab/>
      </w:r>
      <w:r w:rsidR="00C174E5" w:rsidRPr="000A6F0D">
        <w:rPr>
          <w:lang w:val="sv-SE"/>
        </w:rPr>
        <w:tab/>
      </w:r>
      <w:r w:rsidR="00C174E5" w:rsidRPr="000A6F0D">
        <w:rPr>
          <w:lang w:val="sv-SE"/>
        </w:rPr>
        <w:tab/>
      </w:r>
      <w:r w:rsidR="00C174E5" w:rsidRPr="000A6F0D">
        <w:rPr>
          <w:lang w:val="sv-SE"/>
        </w:rPr>
        <w:tab/>
      </w:r>
      <w:r w:rsidRPr="000A6F0D">
        <w:rPr>
          <w:lang w:val="sv-SE"/>
        </w:rPr>
        <w:t>40 kr / råton</w:t>
      </w:r>
    </w:p>
    <w:p w14:paraId="7471EEDD" w14:textId="2A5066BB" w:rsidR="004D31B4" w:rsidRPr="000A6F0D" w:rsidRDefault="00506A9B" w:rsidP="00C174E5">
      <w:pPr>
        <w:pStyle w:val="Punktlista"/>
        <w:numPr>
          <w:ilvl w:val="0"/>
          <w:numId w:val="0"/>
        </w:numPr>
        <w:rPr>
          <w:lang w:val="sv-SE"/>
        </w:rPr>
      </w:pPr>
      <w:r w:rsidRPr="000A6F0D">
        <w:rPr>
          <w:lang w:val="sv-SE"/>
        </w:rPr>
        <w:t>Plantskydd *****</w:t>
      </w:r>
      <w:r w:rsidR="00B842AF">
        <w:rPr>
          <w:lang w:val="sv-SE"/>
        </w:rPr>
        <w:t>*</w:t>
      </w:r>
      <w:r w:rsidRPr="000A6F0D">
        <w:rPr>
          <w:lang w:val="sv-SE"/>
        </w:rPr>
        <w:tab/>
      </w:r>
      <w:r w:rsidR="00C174E5" w:rsidRPr="000A6F0D">
        <w:rPr>
          <w:lang w:val="sv-SE"/>
        </w:rPr>
        <w:tab/>
      </w:r>
      <w:r w:rsidR="00C174E5" w:rsidRPr="000A6F0D">
        <w:rPr>
          <w:lang w:val="sv-SE"/>
        </w:rPr>
        <w:tab/>
      </w:r>
      <w:r w:rsidR="00C174E5" w:rsidRPr="000A6F0D">
        <w:rPr>
          <w:lang w:val="sv-SE"/>
        </w:rPr>
        <w:tab/>
      </w:r>
      <w:r w:rsidR="00C174E5" w:rsidRPr="000A6F0D">
        <w:rPr>
          <w:lang w:val="sv-SE"/>
        </w:rPr>
        <w:tab/>
      </w:r>
      <w:r w:rsidRPr="000A6F0D">
        <w:rPr>
          <w:lang w:val="sv-SE"/>
        </w:rPr>
        <w:t>70 % av kostnaden</w:t>
      </w:r>
    </w:p>
    <w:p w14:paraId="51E59529" w14:textId="3A35944A" w:rsidR="004D31B4" w:rsidRPr="000A6F0D" w:rsidRDefault="00506A9B" w:rsidP="00C174E5">
      <w:pPr>
        <w:pStyle w:val="Punktlista"/>
        <w:numPr>
          <w:ilvl w:val="0"/>
          <w:numId w:val="0"/>
        </w:numPr>
        <w:rPr>
          <w:lang w:val="sv-SE"/>
        </w:rPr>
      </w:pPr>
      <w:r w:rsidRPr="000A6F0D">
        <w:rPr>
          <w:lang w:val="sv-SE"/>
        </w:rPr>
        <w:t>Skogsbruksplan</w:t>
      </w:r>
      <w:r w:rsidRPr="000A6F0D">
        <w:rPr>
          <w:lang w:val="sv-SE"/>
        </w:rPr>
        <w:tab/>
      </w:r>
      <w:r w:rsidR="00C174E5" w:rsidRPr="000A6F0D">
        <w:rPr>
          <w:lang w:val="sv-SE"/>
        </w:rPr>
        <w:tab/>
      </w:r>
      <w:r w:rsidR="00C174E5" w:rsidRPr="000A6F0D">
        <w:rPr>
          <w:lang w:val="sv-SE"/>
        </w:rPr>
        <w:tab/>
      </w:r>
      <w:r w:rsidR="00C174E5" w:rsidRPr="000A6F0D">
        <w:rPr>
          <w:lang w:val="sv-SE"/>
        </w:rPr>
        <w:tab/>
      </w:r>
      <w:r w:rsidR="00C174E5" w:rsidRPr="000A6F0D">
        <w:rPr>
          <w:lang w:val="sv-SE"/>
        </w:rPr>
        <w:tab/>
      </w:r>
      <w:r w:rsidRPr="000A6F0D">
        <w:rPr>
          <w:lang w:val="sv-SE"/>
        </w:rPr>
        <w:t xml:space="preserve">Se sid </w:t>
      </w:r>
      <w:r w:rsidR="00783E0B" w:rsidRPr="000A6F0D">
        <w:rPr>
          <w:lang w:val="sv-SE"/>
        </w:rPr>
        <w:t>3</w:t>
      </w:r>
    </w:p>
    <w:p w14:paraId="6F982FEA" w14:textId="2EF54D33" w:rsidR="004D31B4" w:rsidRPr="00C174E5" w:rsidRDefault="00506A9B" w:rsidP="00C174E5">
      <w:pPr>
        <w:pStyle w:val="Punktlista"/>
        <w:numPr>
          <w:ilvl w:val="0"/>
          <w:numId w:val="0"/>
        </w:numPr>
        <w:rPr>
          <w:lang w:val="sv-SE"/>
        </w:rPr>
      </w:pPr>
      <w:r w:rsidRPr="00C174E5">
        <w:rPr>
          <w:lang w:val="sv-SE"/>
        </w:rPr>
        <w:t>Utbildning, kurser, rådgivning</w:t>
      </w:r>
      <w:r w:rsidRPr="00C174E5">
        <w:rPr>
          <w:lang w:val="sv-SE"/>
        </w:rPr>
        <w:tab/>
      </w:r>
      <w:r w:rsidR="00C174E5">
        <w:rPr>
          <w:lang w:val="sv-SE"/>
        </w:rPr>
        <w:tab/>
      </w:r>
      <w:r w:rsidR="00C174E5">
        <w:rPr>
          <w:lang w:val="sv-SE"/>
        </w:rPr>
        <w:tab/>
      </w:r>
      <w:r w:rsidRPr="00C174E5">
        <w:rPr>
          <w:lang w:val="sv-SE"/>
        </w:rPr>
        <w:t xml:space="preserve">Se sid </w:t>
      </w:r>
      <w:r w:rsidR="00783E0B">
        <w:rPr>
          <w:lang w:val="sv-SE"/>
        </w:rPr>
        <w:t>4</w:t>
      </w:r>
    </w:p>
    <w:p w14:paraId="3C732509" w14:textId="5C56289B" w:rsidR="004D31B4" w:rsidRPr="00C174E5" w:rsidRDefault="00506A9B" w:rsidP="00C174E5">
      <w:pPr>
        <w:pStyle w:val="Punktlista"/>
        <w:numPr>
          <w:ilvl w:val="0"/>
          <w:numId w:val="0"/>
        </w:numPr>
        <w:rPr>
          <w:lang w:val="sv-SE"/>
        </w:rPr>
      </w:pPr>
      <w:r w:rsidRPr="00C174E5">
        <w:rPr>
          <w:lang w:val="sv-SE"/>
        </w:rPr>
        <w:t xml:space="preserve">Röjning         </w:t>
      </w:r>
      <w:r w:rsidR="00C174E5">
        <w:rPr>
          <w:lang w:val="sv-SE"/>
        </w:rPr>
        <w:tab/>
      </w:r>
      <w:r w:rsidRPr="00C174E5">
        <w:rPr>
          <w:lang w:val="sv-SE"/>
        </w:rPr>
        <w:t xml:space="preserve">&lt; 1 000 röjda stammar/ha          </w:t>
      </w:r>
      <w:r w:rsidRPr="00C174E5">
        <w:rPr>
          <w:lang w:val="sv-SE"/>
        </w:rPr>
        <w:tab/>
      </w:r>
      <w:r w:rsidR="00C174E5">
        <w:rPr>
          <w:lang w:val="sv-SE"/>
        </w:rPr>
        <w:tab/>
      </w:r>
      <w:r w:rsidRPr="00C174E5">
        <w:rPr>
          <w:lang w:val="sv-SE"/>
        </w:rPr>
        <w:t>1 150kr/ha</w:t>
      </w:r>
    </w:p>
    <w:p w14:paraId="28609C05" w14:textId="761A55D0" w:rsidR="004D31B4" w:rsidRPr="00C174E5" w:rsidRDefault="00506A9B" w:rsidP="00C174E5">
      <w:pPr>
        <w:pStyle w:val="Punktlista"/>
        <w:numPr>
          <w:ilvl w:val="0"/>
          <w:numId w:val="0"/>
        </w:numPr>
        <w:ind w:left="720" w:firstLine="720"/>
        <w:rPr>
          <w:lang w:val="sv-SE"/>
        </w:rPr>
      </w:pPr>
      <w:r w:rsidRPr="00C174E5">
        <w:rPr>
          <w:lang w:val="sv-SE"/>
        </w:rPr>
        <w:t>1 000 – 2 500 röjda stammar / ha</w:t>
      </w:r>
      <w:r w:rsidR="00C174E5">
        <w:rPr>
          <w:lang w:val="sv-SE"/>
        </w:rPr>
        <w:tab/>
      </w:r>
      <w:r w:rsidR="00C174E5">
        <w:rPr>
          <w:lang w:val="sv-SE"/>
        </w:rPr>
        <w:tab/>
      </w:r>
      <w:r w:rsidRPr="00C174E5">
        <w:rPr>
          <w:lang w:val="sv-SE"/>
        </w:rPr>
        <w:t>1 750 kr/ha</w:t>
      </w:r>
    </w:p>
    <w:p w14:paraId="1D4E25D0" w14:textId="4692411F" w:rsidR="004D31B4" w:rsidRPr="00C174E5" w:rsidRDefault="00506A9B" w:rsidP="00C174E5">
      <w:pPr>
        <w:pStyle w:val="Punktlista"/>
        <w:numPr>
          <w:ilvl w:val="0"/>
          <w:numId w:val="0"/>
        </w:numPr>
        <w:ind w:left="720" w:firstLine="720"/>
        <w:rPr>
          <w:lang w:val="sv-SE"/>
        </w:rPr>
      </w:pPr>
      <w:r w:rsidRPr="00C174E5">
        <w:rPr>
          <w:lang w:val="sv-SE"/>
        </w:rPr>
        <w:t>2 500 - 8000 röjda stammar/ ha</w:t>
      </w:r>
      <w:r w:rsidRPr="00C174E5">
        <w:rPr>
          <w:lang w:val="sv-SE"/>
        </w:rPr>
        <w:tab/>
        <w:t xml:space="preserve">   </w:t>
      </w:r>
      <w:r w:rsidR="00C174E5">
        <w:rPr>
          <w:lang w:val="sv-SE"/>
        </w:rPr>
        <w:tab/>
      </w:r>
      <w:r w:rsidRPr="00C174E5">
        <w:rPr>
          <w:lang w:val="sv-SE"/>
        </w:rPr>
        <w:t>2 650 kr/ha</w:t>
      </w:r>
    </w:p>
    <w:p w14:paraId="5A0D66AA" w14:textId="47E1D397" w:rsidR="004D31B4" w:rsidRPr="00C174E5" w:rsidRDefault="00506A9B" w:rsidP="00C174E5">
      <w:pPr>
        <w:pStyle w:val="Punktlista"/>
        <w:numPr>
          <w:ilvl w:val="0"/>
          <w:numId w:val="0"/>
        </w:numPr>
        <w:ind w:left="720" w:firstLine="720"/>
        <w:rPr>
          <w:lang w:val="sv-SE"/>
        </w:rPr>
      </w:pPr>
      <w:r w:rsidRPr="00C174E5">
        <w:rPr>
          <w:lang w:val="sv-SE"/>
        </w:rPr>
        <w:t>&gt; 8000 röjda stammar/ ha</w:t>
      </w:r>
      <w:r w:rsidR="00C174E5">
        <w:rPr>
          <w:lang w:val="sv-SE"/>
        </w:rPr>
        <w:tab/>
      </w:r>
      <w:r w:rsidR="00C174E5">
        <w:rPr>
          <w:lang w:val="sv-SE"/>
        </w:rPr>
        <w:tab/>
      </w:r>
      <w:r w:rsidR="00C174E5">
        <w:rPr>
          <w:lang w:val="sv-SE"/>
        </w:rPr>
        <w:tab/>
      </w:r>
      <w:r w:rsidRPr="00C174E5">
        <w:rPr>
          <w:lang w:val="sv-SE"/>
        </w:rPr>
        <w:t xml:space="preserve"> 3 650 kr/ha</w:t>
      </w:r>
    </w:p>
    <w:p w14:paraId="4F287A3F" w14:textId="77777777" w:rsidR="004D31B4" w:rsidRPr="00C174E5" w:rsidRDefault="00506A9B">
      <w:pPr>
        <w:rPr>
          <w:lang w:val="sv-SE"/>
        </w:rPr>
      </w:pPr>
      <w:r w:rsidRPr="00C174E5">
        <w:rPr>
          <w:lang w:val="sv-SE"/>
        </w:rPr>
        <w:t>Utdelning för röjning avser röjning av ungskog i huggningsklasserna R1 och R2. Antalet röjda stammar räknas som ett genomsnitt på hela det röjda området.</w:t>
      </w:r>
    </w:p>
    <w:p w14:paraId="5EE6B1B4" w14:textId="77777777" w:rsidR="004D31B4" w:rsidRPr="00C174E5" w:rsidRDefault="00506A9B">
      <w:pPr>
        <w:rPr>
          <w:lang w:val="sv-SE"/>
        </w:rPr>
      </w:pPr>
      <w:r w:rsidRPr="00C174E5">
        <w:rPr>
          <w:lang w:val="sv-SE"/>
        </w:rPr>
        <w:t>Utdelning kan sökas för 2 röjningar per bestånd och omloppstid.</w:t>
      </w:r>
    </w:p>
    <w:p w14:paraId="533C3908" w14:textId="77777777" w:rsidR="004D31B4" w:rsidRPr="00C174E5" w:rsidRDefault="00506A9B">
      <w:pPr>
        <w:rPr>
          <w:lang w:val="sv-SE"/>
        </w:rPr>
      </w:pPr>
      <w:r w:rsidRPr="00C174E5">
        <w:rPr>
          <w:lang w:val="sv-SE"/>
        </w:rPr>
        <w:t>Anmälan om utförd röjning måste göras i god tid före snön kommer.</w:t>
      </w:r>
    </w:p>
    <w:p w14:paraId="4864BE4C" w14:textId="77777777" w:rsidR="004D31B4" w:rsidRPr="00C174E5" w:rsidRDefault="00506A9B">
      <w:pPr>
        <w:rPr>
          <w:lang w:val="sv-SE"/>
        </w:rPr>
      </w:pPr>
      <w:r w:rsidRPr="00C174E5">
        <w:rPr>
          <w:lang w:val="sv-SE"/>
        </w:rPr>
        <w:t>* I stödet ingår alla insatser som görs på marken förutom dikning. Brukad areal skall styrkas med EU:s SAM-blankett. De som inte söker EU stöd skall styrka sin besättning med registrering hos Jordbruksverket. Ett Får motsvarar då 0,2 ha och ett Nöt 0,5 ha. Ansökan för utdelning görs en gång /år, övriga kreatur och fjäderfän anses inte uppfylla kraven för arealutdelning. Icke produktiv areal som betesputsas och är styrkt med SAM-blankett ersätts med det lägre beloppet.</w:t>
      </w:r>
    </w:p>
    <w:p w14:paraId="5BE55402" w14:textId="77777777" w:rsidR="004D31B4" w:rsidRPr="00C174E5" w:rsidRDefault="00506A9B">
      <w:pPr>
        <w:rPr>
          <w:lang w:val="sv-SE"/>
        </w:rPr>
      </w:pPr>
      <w:r w:rsidRPr="00C174E5">
        <w:rPr>
          <w:lang w:val="sv-SE"/>
        </w:rPr>
        <w:t>** käpparna ska vara särskilt avsedda för ändamålet.</w:t>
      </w:r>
    </w:p>
    <w:p w14:paraId="54B49A60" w14:textId="68B493AF" w:rsidR="00B842AF" w:rsidRPr="00B842AF" w:rsidRDefault="00B842AF" w:rsidP="00B842AF">
      <w:pPr>
        <w:spacing w:line="240" w:lineRule="auto"/>
        <w:rPr>
          <w:lang w:val="sv-SE"/>
        </w:rPr>
      </w:pPr>
      <w:r>
        <w:rPr>
          <w:lang w:val="sv-SE"/>
        </w:rPr>
        <w:lastRenderedPageBreak/>
        <w:t xml:space="preserve">*** Markberedning. Utdelning motsvarande 70% av kostnaden för lejt arbete. Eget arbete ersätts med 2400 kr/ha alternativt 4000 kr/ha om markberedningen </w:t>
      </w:r>
      <w:r>
        <w:rPr>
          <w:b/>
          <w:bCs/>
          <w:lang w:val="sv-SE"/>
        </w:rPr>
        <w:t>måste</w:t>
      </w:r>
      <w:r>
        <w:rPr>
          <w:lang w:val="sv-SE"/>
        </w:rPr>
        <w:t xml:space="preserve"> utföras genom högläggning med grävmaskin</w:t>
      </w:r>
    </w:p>
    <w:p w14:paraId="07D4A7DF" w14:textId="3581EED8" w:rsidR="004D31B4" w:rsidRPr="00C174E5" w:rsidRDefault="00506A9B">
      <w:pPr>
        <w:rPr>
          <w:lang w:val="sv-SE"/>
        </w:rPr>
      </w:pPr>
      <w:r w:rsidRPr="00C174E5">
        <w:rPr>
          <w:lang w:val="sv-SE"/>
        </w:rPr>
        <w:t>***</w:t>
      </w:r>
      <w:r w:rsidR="00B842AF">
        <w:rPr>
          <w:lang w:val="sv-SE"/>
        </w:rPr>
        <w:t>*</w:t>
      </w:r>
      <w:r w:rsidRPr="00C174E5">
        <w:rPr>
          <w:lang w:val="sv-SE"/>
        </w:rPr>
        <w:t xml:space="preserve"> om bränningen ej blir lyckad kan utdelning för markberedning erhållas för samma hygge.</w:t>
      </w:r>
    </w:p>
    <w:p w14:paraId="0438D302" w14:textId="1EE60A7E" w:rsidR="004D31B4" w:rsidRPr="00C174E5" w:rsidRDefault="00506A9B">
      <w:pPr>
        <w:rPr>
          <w:lang w:val="sv-SE"/>
        </w:rPr>
      </w:pPr>
      <w:r w:rsidRPr="00C174E5">
        <w:rPr>
          <w:lang w:val="sv-SE"/>
        </w:rPr>
        <w:t>****</w:t>
      </w:r>
      <w:r w:rsidR="00B842AF">
        <w:rPr>
          <w:lang w:val="sv-SE"/>
        </w:rPr>
        <w:t>*</w:t>
      </w:r>
      <w:r w:rsidRPr="00C174E5">
        <w:rPr>
          <w:lang w:val="sv-SE"/>
        </w:rPr>
        <w:t xml:space="preserve"> Underlag för utdelning kan vara stämplingslängd, mätbesked eller slutredovisning.</w:t>
      </w:r>
    </w:p>
    <w:p w14:paraId="1303A1A9" w14:textId="1E50DAC9" w:rsidR="004D31B4" w:rsidRPr="00C174E5" w:rsidRDefault="00506A9B">
      <w:pPr>
        <w:rPr>
          <w:lang w:val="sv-SE"/>
        </w:rPr>
      </w:pPr>
      <w:r w:rsidRPr="00C174E5">
        <w:rPr>
          <w:lang w:val="sv-SE"/>
        </w:rPr>
        <w:t>*****</w:t>
      </w:r>
      <w:r w:rsidR="00B842AF">
        <w:rPr>
          <w:lang w:val="sv-SE"/>
        </w:rPr>
        <w:t>*</w:t>
      </w:r>
      <w:r w:rsidRPr="00C174E5">
        <w:rPr>
          <w:lang w:val="sv-SE"/>
        </w:rPr>
        <w:t xml:space="preserve"> Utdelning för plantskydd utgår både för mekaniska ”fasta” plantskydd samt flytande plantskydd. För mekaniska plantskydd utgår ersättning 1 gång per avdelning motsvarande 70% av materialkostnaden. För flytande plantskydd utgår 70% av materialkostnaden per år i max 5 år per avdelning.</w:t>
      </w:r>
    </w:p>
    <w:p w14:paraId="0D5D9123" w14:textId="77777777" w:rsidR="004D31B4" w:rsidRPr="000A6F0D" w:rsidRDefault="00506A9B">
      <w:pPr>
        <w:pStyle w:val="Rubrik1"/>
        <w:rPr>
          <w:lang w:val="sv-SE"/>
        </w:rPr>
      </w:pPr>
      <w:r w:rsidRPr="000A6F0D">
        <w:rPr>
          <w:lang w:val="sv-SE"/>
        </w:rPr>
        <w:t>Skogsbruksplaner</w:t>
      </w:r>
    </w:p>
    <w:p w14:paraId="59959CCB" w14:textId="3D4085BF" w:rsidR="004D31B4" w:rsidRPr="00C174E5" w:rsidRDefault="00506A9B" w:rsidP="00C174E5">
      <w:pPr>
        <w:pStyle w:val="Punktlista"/>
        <w:numPr>
          <w:ilvl w:val="0"/>
          <w:numId w:val="0"/>
        </w:numPr>
        <w:rPr>
          <w:lang w:val="sv-SE"/>
        </w:rPr>
      </w:pPr>
      <w:r w:rsidRPr="00C174E5">
        <w:rPr>
          <w:lang w:val="sv-SE"/>
        </w:rPr>
        <w:t xml:space="preserve">För upprättande av plan. </w:t>
      </w:r>
      <w:r w:rsidRPr="00C174E5">
        <w:rPr>
          <w:lang w:val="sv-SE"/>
        </w:rPr>
        <w:tab/>
      </w:r>
      <w:r w:rsidRPr="00C174E5">
        <w:rPr>
          <w:lang w:val="sv-SE"/>
        </w:rPr>
        <w:tab/>
      </w:r>
      <w:r w:rsidRPr="00C174E5">
        <w:rPr>
          <w:lang w:val="sv-SE"/>
        </w:rPr>
        <w:tab/>
      </w:r>
      <w:r w:rsidR="00C174E5">
        <w:rPr>
          <w:lang w:val="sv-SE"/>
        </w:rPr>
        <w:tab/>
      </w:r>
      <w:r w:rsidR="00C174E5">
        <w:rPr>
          <w:lang w:val="sv-SE"/>
        </w:rPr>
        <w:tab/>
      </w:r>
      <w:r w:rsidR="00C174E5">
        <w:rPr>
          <w:lang w:val="sv-SE"/>
        </w:rPr>
        <w:tab/>
      </w:r>
      <w:r w:rsidRPr="00C174E5">
        <w:rPr>
          <w:lang w:val="sv-SE"/>
        </w:rPr>
        <w:t>70 % av kostnaden.</w:t>
      </w:r>
    </w:p>
    <w:p w14:paraId="5BACF09C" w14:textId="77777777" w:rsidR="004D31B4" w:rsidRPr="00C174E5" w:rsidRDefault="00506A9B" w:rsidP="00C174E5">
      <w:pPr>
        <w:pStyle w:val="Punktlista"/>
        <w:numPr>
          <w:ilvl w:val="0"/>
          <w:numId w:val="0"/>
        </w:numPr>
        <w:rPr>
          <w:lang w:val="sv-SE"/>
        </w:rPr>
      </w:pPr>
      <w:r w:rsidRPr="00C174E5">
        <w:rPr>
          <w:lang w:val="sv-SE"/>
        </w:rPr>
        <w:t>För programvara PC skog eller liknande</w:t>
      </w:r>
      <w:r w:rsidRPr="00C174E5">
        <w:rPr>
          <w:lang w:val="sv-SE"/>
        </w:rPr>
        <w:tab/>
      </w:r>
      <w:r w:rsidRPr="00C174E5">
        <w:rPr>
          <w:lang w:val="sv-SE"/>
        </w:rPr>
        <w:tab/>
      </w:r>
      <w:r w:rsidRPr="00C174E5">
        <w:rPr>
          <w:lang w:val="sv-SE"/>
        </w:rPr>
        <w:tab/>
        <w:t>70 % av kostnaden, max 10 000 kr</w:t>
      </w:r>
    </w:p>
    <w:p w14:paraId="14977AD9" w14:textId="77777777" w:rsidR="004D31B4" w:rsidRPr="00C174E5" w:rsidRDefault="00506A9B" w:rsidP="00C174E5">
      <w:pPr>
        <w:pStyle w:val="Punktlista"/>
        <w:numPr>
          <w:ilvl w:val="0"/>
          <w:numId w:val="0"/>
        </w:numPr>
        <w:rPr>
          <w:lang w:val="sv-SE"/>
        </w:rPr>
      </w:pPr>
      <w:r w:rsidRPr="00C174E5">
        <w:rPr>
          <w:lang w:val="sv-SE"/>
        </w:rPr>
        <w:t>Hjälp med framskrivning av ålder, volym mm vart 5:e år</w:t>
      </w:r>
      <w:r w:rsidRPr="00C174E5">
        <w:rPr>
          <w:lang w:val="sv-SE"/>
        </w:rPr>
        <w:tab/>
      </w:r>
      <w:r w:rsidRPr="00C174E5">
        <w:rPr>
          <w:lang w:val="sv-SE"/>
        </w:rPr>
        <w:tab/>
        <w:t>70 % av kostnaden.</w:t>
      </w:r>
    </w:p>
    <w:p w14:paraId="12509912" w14:textId="4D43CDF1" w:rsidR="004D31B4" w:rsidRPr="000A6F0D" w:rsidRDefault="00506A9B" w:rsidP="00C174E5">
      <w:pPr>
        <w:pStyle w:val="Punktlista"/>
        <w:numPr>
          <w:ilvl w:val="0"/>
          <w:numId w:val="0"/>
        </w:numPr>
        <w:rPr>
          <w:lang w:val="sv-SE"/>
        </w:rPr>
      </w:pPr>
      <w:r w:rsidRPr="000A6F0D">
        <w:rPr>
          <w:lang w:val="sv-SE"/>
        </w:rPr>
        <w:t>Uppdatering av befintlig plan 10 år eller äldre med fältarbete*</w:t>
      </w:r>
      <w:r w:rsidR="00C174E5" w:rsidRPr="000A6F0D">
        <w:rPr>
          <w:lang w:val="sv-SE"/>
        </w:rPr>
        <w:tab/>
      </w:r>
      <w:r w:rsidRPr="000A6F0D">
        <w:rPr>
          <w:lang w:val="sv-SE"/>
        </w:rPr>
        <w:t>70% av kostnaden.</w:t>
      </w:r>
    </w:p>
    <w:p w14:paraId="390D10E5" w14:textId="77777777" w:rsidR="004D31B4" w:rsidRPr="00C174E5" w:rsidRDefault="00506A9B">
      <w:pPr>
        <w:rPr>
          <w:lang w:val="sv-SE"/>
        </w:rPr>
      </w:pPr>
      <w:r w:rsidRPr="00C174E5">
        <w:rPr>
          <w:lang w:val="sv-SE"/>
        </w:rPr>
        <w:t>*Sker uppdatering tidigare än 10 år, tex. vid ägarbyte, sänks ersättningen med 10% / år som           återstår till 10 år.</w:t>
      </w:r>
    </w:p>
    <w:p w14:paraId="454DF45D" w14:textId="77777777" w:rsidR="004D31B4" w:rsidRPr="00C174E5" w:rsidRDefault="00506A9B">
      <w:pPr>
        <w:pStyle w:val="Rubrik2"/>
        <w:rPr>
          <w:lang w:val="sv-SE"/>
        </w:rPr>
      </w:pPr>
      <w:r w:rsidRPr="00C174E5">
        <w:rPr>
          <w:lang w:val="sv-SE"/>
        </w:rPr>
        <w:t>Krav för utdelning:</w:t>
      </w:r>
    </w:p>
    <w:p w14:paraId="6EE0BDE2" w14:textId="5F4B1A49" w:rsidR="004D31B4" w:rsidRPr="00C174E5" w:rsidRDefault="00506A9B" w:rsidP="00C174E5">
      <w:pPr>
        <w:rPr>
          <w:lang w:val="sv-SE"/>
        </w:rPr>
      </w:pPr>
      <w:r w:rsidRPr="00C174E5">
        <w:rPr>
          <w:lang w:val="sv-SE"/>
        </w:rPr>
        <w:t>Den upprättade planen skall tillsammans med verifikat uppvisas på Allmänningsförvaltningen.</w:t>
      </w:r>
      <w:r w:rsidR="00C174E5">
        <w:rPr>
          <w:lang w:val="sv-SE"/>
        </w:rPr>
        <w:t xml:space="preserve"> </w:t>
      </w:r>
      <w:r w:rsidRPr="00C174E5">
        <w:rPr>
          <w:lang w:val="sv-SE"/>
        </w:rPr>
        <w:t>Planen måste uppfylla kraven för Grön skogsbruksplan</w:t>
      </w:r>
    </w:p>
    <w:p w14:paraId="6C139876" w14:textId="6AF2BBC1" w:rsidR="00C174E5" w:rsidRDefault="00506A9B" w:rsidP="00C174E5">
      <w:pPr>
        <w:pStyle w:val="Punktlista"/>
        <w:numPr>
          <w:ilvl w:val="0"/>
          <w:numId w:val="0"/>
        </w:numPr>
        <w:rPr>
          <w:lang w:val="sv-SE"/>
        </w:rPr>
      </w:pPr>
      <w:r w:rsidRPr="00C174E5">
        <w:rPr>
          <w:lang w:val="sv-SE"/>
        </w:rPr>
        <w:t>Om skogsägaren besitter kunskap att själv upprätta hela eller delar av planen ersätts 70% av</w:t>
      </w:r>
      <w:r w:rsidR="00C174E5">
        <w:rPr>
          <w:lang w:val="sv-SE"/>
        </w:rPr>
        <w:t xml:space="preserve"> </w:t>
      </w:r>
      <w:r w:rsidRPr="00C174E5">
        <w:rPr>
          <w:lang w:val="sv-SE"/>
        </w:rPr>
        <w:t>den beräknade kostnaden för motsvarande beställda arbeten.  Allmänningsstyrelsen förbehåller sig rätten att värdera kostnaden efter de priser som förekommer på marknaden och välja det billigaste alternativet.</w:t>
      </w:r>
    </w:p>
    <w:p w14:paraId="0E9F89F2" w14:textId="77777777" w:rsidR="00C174E5" w:rsidRDefault="00C174E5">
      <w:pPr>
        <w:rPr>
          <w:lang w:val="sv-SE"/>
        </w:rPr>
      </w:pPr>
      <w:r>
        <w:rPr>
          <w:lang w:val="sv-SE"/>
        </w:rPr>
        <w:br w:type="page"/>
      </w:r>
    </w:p>
    <w:p w14:paraId="46CCD89C" w14:textId="77777777" w:rsidR="004D31B4" w:rsidRPr="000A6F0D" w:rsidRDefault="00506A9B" w:rsidP="00C174E5">
      <w:pPr>
        <w:pStyle w:val="Rubrik1"/>
        <w:rPr>
          <w:lang w:val="sv-SE"/>
        </w:rPr>
      </w:pPr>
      <w:r w:rsidRPr="000A6F0D">
        <w:rPr>
          <w:lang w:val="sv-SE"/>
        </w:rPr>
        <w:lastRenderedPageBreak/>
        <w:t>Utbildning</w:t>
      </w:r>
    </w:p>
    <w:p w14:paraId="788E2B99" w14:textId="60C304DD" w:rsidR="004D31B4" w:rsidRPr="00C174E5" w:rsidRDefault="00506A9B" w:rsidP="00CD7ECE">
      <w:pPr>
        <w:pStyle w:val="Punktlista"/>
        <w:numPr>
          <w:ilvl w:val="0"/>
          <w:numId w:val="0"/>
        </w:numPr>
        <w:rPr>
          <w:lang w:val="sv-SE"/>
        </w:rPr>
      </w:pPr>
      <w:r w:rsidRPr="00C174E5">
        <w:rPr>
          <w:lang w:val="sv-SE"/>
        </w:rPr>
        <w:t>Röj- och motorsågsutbildning</w:t>
      </w:r>
      <w:r w:rsidRPr="00C174E5">
        <w:rPr>
          <w:lang w:val="sv-SE"/>
        </w:rPr>
        <w:tab/>
      </w:r>
      <w:r w:rsidRPr="00C174E5">
        <w:rPr>
          <w:lang w:val="sv-SE"/>
        </w:rPr>
        <w:tab/>
        <w:t>70 % av fakturerad kursavgift.</w:t>
      </w:r>
      <w:r w:rsidR="00CD7ECE">
        <w:rPr>
          <w:lang w:val="sv-SE"/>
        </w:rPr>
        <w:t xml:space="preserve"> </w:t>
      </w:r>
      <w:r w:rsidR="00CD7ECE">
        <w:rPr>
          <w:lang w:val="sv-SE"/>
        </w:rPr>
        <w:br/>
      </w:r>
      <w:r w:rsidRPr="00C174E5">
        <w:rPr>
          <w:lang w:val="sv-SE"/>
        </w:rPr>
        <w:t xml:space="preserve">Rätten till utdelning för </w:t>
      </w:r>
      <w:r w:rsidR="00CD7ECE">
        <w:rPr>
          <w:lang w:val="sv-SE"/>
        </w:rPr>
        <w:t>r</w:t>
      </w:r>
      <w:r w:rsidR="00CD7ECE" w:rsidRPr="00C174E5">
        <w:rPr>
          <w:lang w:val="sv-SE"/>
        </w:rPr>
        <w:t>öj- och motorsågsutbildning</w:t>
      </w:r>
      <w:r w:rsidRPr="00C174E5">
        <w:rPr>
          <w:lang w:val="sv-SE"/>
        </w:rPr>
        <w:t xml:space="preserve"> kan överlåtas</w:t>
      </w:r>
      <w:r w:rsidR="00C174E5">
        <w:rPr>
          <w:lang w:val="sv-SE"/>
        </w:rPr>
        <w:t xml:space="preserve"> </w:t>
      </w:r>
      <w:r w:rsidRPr="00C174E5">
        <w:rPr>
          <w:lang w:val="sv-SE"/>
        </w:rPr>
        <w:t>till make, maka, sambo eller barn.</w:t>
      </w:r>
    </w:p>
    <w:p w14:paraId="012B7496" w14:textId="6FF51C0C" w:rsidR="004D31B4" w:rsidRPr="00C174E5" w:rsidRDefault="00506A9B" w:rsidP="00C174E5">
      <w:pPr>
        <w:ind w:left="3600" w:hanging="3600"/>
        <w:rPr>
          <w:lang w:val="sv-SE"/>
        </w:rPr>
      </w:pPr>
      <w:r w:rsidRPr="00C174E5">
        <w:rPr>
          <w:lang w:val="sv-SE"/>
        </w:rPr>
        <w:t xml:space="preserve">Förarbevis skoter / 4 hjuling </w:t>
      </w:r>
      <w:r w:rsidRPr="00C174E5">
        <w:rPr>
          <w:lang w:val="sv-SE"/>
        </w:rPr>
        <w:tab/>
        <w:t xml:space="preserve">70% av verifierade utbildnings- och körkortskostnader. </w:t>
      </w:r>
      <w:r w:rsidR="00C174E5">
        <w:rPr>
          <w:lang w:val="sv-SE"/>
        </w:rPr>
        <w:t>(E</w:t>
      </w:r>
      <w:r w:rsidRPr="00C174E5">
        <w:rPr>
          <w:lang w:val="sv-SE"/>
        </w:rPr>
        <w:t>j resor och boende</w:t>
      </w:r>
      <w:r w:rsidR="00C174E5">
        <w:rPr>
          <w:lang w:val="sv-SE"/>
        </w:rPr>
        <w:t>)</w:t>
      </w:r>
    </w:p>
    <w:p w14:paraId="7B245676" w14:textId="77777777" w:rsidR="004D31B4" w:rsidRPr="00C174E5" w:rsidRDefault="00506A9B" w:rsidP="00C174E5">
      <w:pPr>
        <w:pStyle w:val="Rubrik2"/>
        <w:rPr>
          <w:lang w:val="sv-SE"/>
        </w:rPr>
      </w:pPr>
      <w:r w:rsidRPr="00C174E5">
        <w:rPr>
          <w:lang w:val="sv-SE"/>
        </w:rPr>
        <w:t>Kurser och rådgivning</w:t>
      </w:r>
    </w:p>
    <w:p w14:paraId="3C15E102" w14:textId="77777777" w:rsidR="004D31B4" w:rsidRPr="00C174E5" w:rsidRDefault="00506A9B">
      <w:pPr>
        <w:rPr>
          <w:lang w:val="sv-SE"/>
        </w:rPr>
      </w:pPr>
      <w:r w:rsidRPr="00C174E5">
        <w:rPr>
          <w:lang w:val="sv-SE"/>
        </w:rPr>
        <w:t>Utdelning lämnas till kortare kurser eller rådgivning för delägarens utveckling i jord och skogsbrukets areella näring med undantag för kurser rörande fiske, häst, ren, hund och övriga sällskapsdjur.</w:t>
      </w:r>
    </w:p>
    <w:p w14:paraId="2E65DD93" w14:textId="77777777" w:rsidR="004D31B4" w:rsidRPr="00C174E5" w:rsidRDefault="00506A9B" w:rsidP="00C174E5">
      <w:pPr>
        <w:pStyle w:val="Punktlista"/>
        <w:numPr>
          <w:ilvl w:val="0"/>
          <w:numId w:val="0"/>
        </w:numPr>
        <w:rPr>
          <w:lang w:val="sv-SE"/>
        </w:rPr>
      </w:pPr>
      <w:r w:rsidRPr="00C174E5">
        <w:rPr>
          <w:lang w:val="sv-SE"/>
        </w:rPr>
        <w:t>Delägare kan söka utdelning med 70% av kostnader för arvode, kursavgifter och litteratur exkl. moms.</w:t>
      </w:r>
    </w:p>
    <w:p w14:paraId="14F20DB2" w14:textId="77777777" w:rsidR="004D31B4" w:rsidRPr="00C174E5" w:rsidRDefault="00506A9B">
      <w:pPr>
        <w:rPr>
          <w:lang w:val="sv-SE"/>
        </w:rPr>
      </w:pPr>
      <w:r w:rsidRPr="00C174E5">
        <w:rPr>
          <w:lang w:val="sv-SE"/>
        </w:rPr>
        <w:t>Kostnaden skall styrkas med faktura, uppdragsspecifikation eller kursprogram.</w:t>
      </w:r>
    </w:p>
    <w:p w14:paraId="25042F78" w14:textId="77777777" w:rsidR="004D31B4" w:rsidRPr="00C174E5" w:rsidRDefault="00506A9B">
      <w:pPr>
        <w:rPr>
          <w:lang w:val="sv-SE"/>
        </w:rPr>
      </w:pPr>
      <w:r w:rsidRPr="00C174E5">
        <w:rPr>
          <w:lang w:val="sv-SE"/>
        </w:rPr>
        <w:t>Utdelningen faller in under taket för jord och skogsbruk.</w:t>
      </w:r>
    </w:p>
    <w:p w14:paraId="2C9DE536" w14:textId="511D02C5" w:rsidR="00144183" w:rsidRDefault="00506A9B">
      <w:pPr>
        <w:rPr>
          <w:lang w:val="sv-SE"/>
        </w:rPr>
      </w:pPr>
      <w:r w:rsidRPr="00C174E5">
        <w:rPr>
          <w:lang w:val="sv-SE"/>
        </w:rPr>
        <w:t>Styrelsen förbehåller sig rätten att i särskilda fall pröva om ansökan är berättigad till utdelning.</w:t>
      </w:r>
    </w:p>
    <w:p w14:paraId="6E5F17B2" w14:textId="5E5F5F7C" w:rsidR="004D31B4" w:rsidRPr="00C174E5" w:rsidRDefault="00144183">
      <w:pPr>
        <w:rPr>
          <w:lang w:val="sv-SE"/>
        </w:rPr>
      </w:pPr>
      <w:r>
        <w:rPr>
          <w:lang w:val="sv-SE"/>
        </w:rPr>
        <w:br w:type="page"/>
      </w:r>
    </w:p>
    <w:p w14:paraId="406F218F" w14:textId="77777777" w:rsidR="004D31B4" w:rsidRPr="00C174E5" w:rsidRDefault="00506A9B">
      <w:pPr>
        <w:pStyle w:val="Rubrik1"/>
        <w:rPr>
          <w:lang w:val="sv-SE"/>
        </w:rPr>
      </w:pPr>
      <w:r w:rsidRPr="00C174E5">
        <w:rPr>
          <w:lang w:val="sv-SE"/>
        </w:rPr>
        <w:lastRenderedPageBreak/>
        <w:t>Skogsbilvägar</w:t>
      </w:r>
    </w:p>
    <w:p w14:paraId="026735BB" w14:textId="77777777" w:rsidR="004D31B4" w:rsidRPr="00C174E5" w:rsidRDefault="00506A9B" w:rsidP="00C174E5">
      <w:pPr>
        <w:pStyle w:val="Rubrik2"/>
        <w:rPr>
          <w:lang w:val="sv-SE"/>
        </w:rPr>
      </w:pPr>
      <w:r w:rsidRPr="00C174E5">
        <w:rPr>
          <w:lang w:val="sv-SE"/>
        </w:rPr>
        <w:t>Allmänt vägar</w:t>
      </w:r>
    </w:p>
    <w:p w14:paraId="4C85050C" w14:textId="77777777" w:rsidR="004D31B4" w:rsidRPr="00C174E5" w:rsidRDefault="00506A9B">
      <w:pPr>
        <w:rPr>
          <w:lang w:val="sv-SE"/>
        </w:rPr>
      </w:pPr>
      <w:r w:rsidRPr="00C174E5">
        <w:rPr>
          <w:lang w:val="sv-SE"/>
        </w:rPr>
        <w:t>Vägen skall betjäna skogs och/eller jordbruk på sökandes fastighet, eller att sökande har båtnad i gemensamt vägprojekt och kan uppvisa delaktighet i vägens kostnader.</w:t>
      </w:r>
    </w:p>
    <w:p w14:paraId="261F8D75" w14:textId="77777777" w:rsidR="004D31B4" w:rsidRPr="00C174E5" w:rsidRDefault="00506A9B">
      <w:pPr>
        <w:rPr>
          <w:lang w:val="sv-SE"/>
        </w:rPr>
      </w:pPr>
      <w:r w:rsidRPr="00C174E5">
        <w:rPr>
          <w:lang w:val="sv-SE"/>
        </w:rPr>
        <w:t>Om vägen går över flera fastigheter skall kostnaderna fördelas enligt båtnadsberäkning.</w:t>
      </w:r>
    </w:p>
    <w:p w14:paraId="238281CB" w14:textId="77777777" w:rsidR="004D31B4" w:rsidRPr="00C174E5" w:rsidRDefault="00506A9B">
      <w:pPr>
        <w:rPr>
          <w:lang w:val="sv-SE"/>
        </w:rPr>
      </w:pPr>
      <w:r w:rsidRPr="00C174E5">
        <w:rPr>
          <w:lang w:val="sv-SE"/>
        </w:rPr>
        <w:t>Utdelning utbetalas ej till del av väg eller kostnad som ligger på fastighet utan mantal.</w:t>
      </w:r>
      <w:r w:rsidRPr="00C174E5">
        <w:rPr>
          <w:lang w:val="sv-SE"/>
        </w:rPr>
        <w:br/>
        <w:t>Undantag kan göras om annans mark eller väg måste nyttjas för att ansluta skogsbilväg med befintligt vägnät, eller om vägbrytningen avsevärt förkortas eller förbilligas genom att nyttja annans mark. Om markupplåtaren inte har någon nytta av vägen och därför inte står för någon del av kostnaden, kan utdelning ske även för den del som löper på mark utan mantal. Allmänningsstyrelsen förbehåller sig rätten att i varje enskilt fall pröva nyttan för upplåtaren och eventuellt göra avdrag för hela eller del av kostnaden som ligger på icke delägd mark.</w:t>
      </w:r>
    </w:p>
    <w:p w14:paraId="60BA1CBD" w14:textId="77777777" w:rsidR="004D31B4" w:rsidRPr="00C174E5" w:rsidRDefault="00506A9B">
      <w:pPr>
        <w:rPr>
          <w:lang w:val="sv-SE"/>
        </w:rPr>
      </w:pPr>
      <w:r w:rsidRPr="00C174E5">
        <w:rPr>
          <w:lang w:val="sv-SE"/>
        </w:rPr>
        <w:t>Om vägen kommer att nyttjas av fast boende, fritidsstugor, militär eller kommersiell verksamhet skall enkel båtnadsberäkning göras, skogsmark belastas med 18 årston / ha produktiv skogsmark, fast boende belastas med 2100 årston, fritidshus med 700 årston och övrig verksamhet avgörs från fall till fall.</w:t>
      </w:r>
    </w:p>
    <w:p w14:paraId="5EED7040" w14:textId="77777777" w:rsidR="004D31B4" w:rsidRPr="00C174E5" w:rsidRDefault="00506A9B">
      <w:pPr>
        <w:rPr>
          <w:lang w:val="sv-SE"/>
        </w:rPr>
      </w:pPr>
      <w:r w:rsidRPr="00C174E5">
        <w:rPr>
          <w:lang w:val="sv-SE"/>
        </w:rPr>
        <w:t>Icke mantalssatta fastigheter och nyttjande av vägen som ej betjänar skogs- eller jordbruket dras från utdelningsgrundande belopp.</w:t>
      </w:r>
    </w:p>
    <w:p w14:paraId="55F82F2D" w14:textId="77777777" w:rsidR="004D31B4" w:rsidRPr="00C174E5" w:rsidRDefault="00506A9B">
      <w:pPr>
        <w:rPr>
          <w:lang w:val="sv-SE"/>
        </w:rPr>
      </w:pPr>
      <w:r w:rsidRPr="00C174E5">
        <w:rPr>
          <w:lang w:val="sv-SE"/>
        </w:rPr>
        <w:t>Utdelning utbetalas ej till vägar med stadsbidrag och ”enskilda” vägar som i huvudsak betjänar boende, fritidshus och friluftsliv.</w:t>
      </w:r>
    </w:p>
    <w:p w14:paraId="2D36A8B7" w14:textId="77777777" w:rsidR="004D31B4" w:rsidRPr="00C174E5" w:rsidRDefault="00506A9B">
      <w:pPr>
        <w:rPr>
          <w:lang w:val="sv-SE"/>
        </w:rPr>
      </w:pPr>
      <w:r w:rsidRPr="00C174E5">
        <w:rPr>
          <w:lang w:val="sv-SE"/>
        </w:rPr>
        <w:t>Styrelsen förbehåller sig rätten att pröva varje enskilt fall.</w:t>
      </w:r>
    </w:p>
    <w:p w14:paraId="24F34661" w14:textId="77777777" w:rsidR="004D31B4" w:rsidRPr="000A6F0D" w:rsidRDefault="00506A9B" w:rsidP="00C174E5">
      <w:pPr>
        <w:pStyle w:val="Rubrik2"/>
        <w:rPr>
          <w:lang w:val="sv-SE"/>
        </w:rPr>
      </w:pPr>
      <w:r w:rsidRPr="000A6F0D">
        <w:rPr>
          <w:lang w:val="sv-SE"/>
        </w:rPr>
        <w:t>Nybrytning.</w:t>
      </w:r>
    </w:p>
    <w:p w14:paraId="23DFBF2C" w14:textId="77777777" w:rsidR="004D31B4" w:rsidRPr="00C174E5" w:rsidRDefault="00506A9B" w:rsidP="00144183">
      <w:pPr>
        <w:pStyle w:val="Punktlista"/>
        <w:numPr>
          <w:ilvl w:val="0"/>
          <w:numId w:val="0"/>
        </w:numPr>
        <w:rPr>
          <w:lang w:val="sv-SE"/>
        </w:rPr>
      </w:pPr>
      <w:r w:rsidRPr="00C174E5">
        <w:rPr>
          <w:lang w:val="sv-SE"/>
        </w:rPr>
        <w:t>Nybrytning samt kostnader för projektering-, planering- och bygghandlingar, 70% av verifierad kostnad.</w:t>
      </w:r>
    </w:p>
    <w:p w14:paraId="59B5BCD8" w14:textId="77777777" w:rsidR="004D31B4" w:rsidRPr="00C174E5" w:rsidRDefault="00506A9B">
      <w:pPr>
        <w:rPr>
          <w:lang w:val="sv-SE"/>
        </w:rPr>
      </w:pPr>
      <w:r w:rsidRPr="00C174E5">
        <w:rPr>
          <w:lang w:val="sv-SE"/>
        </w:rPr>
        <w:t>Utdelning kan erhållas för bildande av samfällighetsföreningar, dock endast den del som betjänar skogsbruket.</w:t>
      </w:r>
    </w:p>
    <w:p w14:paraId="2C1A9DB6" w14:textId="77777777" w:rsidR="004D31B4" w:rsidRPr="00C174E5" w:rsidRDefault="00506A9B">
      <w:pPr>
        <w:rPr>
          <w:lang w:val="sv-SE"/>
        </w:rPr>
      </w:pPr>
      <w:r w:rsidRPr="00C174E5">
        <w:rPr>
          <w:lang w:val="sv-SE"/>
        </w:rPr>
        <w:t>Om sökande byggt vägen själv och ej kan uppvisa faktura, kan byggkostnaden bedömas av allmänningens personal.</w:t>
      </w:r>
    </w:p>
    <w:p w14:paraId="14211088" w14:textId="77777777" w:rsidR="004D31B4" w:rsidRPr="00C174E5" w:rsidRDefault="00506A9B" w:rsidP="00144183">
      <w:pPr>
        <w:pStyle w:val="Punktlista"/>
        <w:numPr>
          <w:ilvl w:val="0"/>
          <w:numId w:val="0"/>
        </w:numPr>
        <w:rPr>
          <w:lang w:val="sv-SE"/>
        </w:rPr>
      </w:pPr>
      <w:r w:rsidRPr="00C174E5">
        <w:rPr>
          <w:lang w:val="sv-SE"/>
        </w:rPr>
        <w:lastRenderedPageBreak/>
        <w:t>Minimikrav: Timmertransport med 24 meters timmerekipage skall kunna genomföras på torrt sommarväglag (vägklass 3C).</w:t>
      </w:r>
    </w:p>
    <w:p w14:paraId="5383FAD6" w14:textId="77777777" w:rsidR="004D31B4" w:rsidRPr="000A6F0D" w:rsidRDefault="00506A9B" w:rsidP="00C174E5">
      <w:pPr>
        <w:pStyle w:val="Rubrik2"/>
        <w:rPr>
          <w:lang w:val="sv-SE"/>
        </w:rPr>
      </w:pPr>
      <w:r w:rsidRPr="000A6F0D">
        <w:rPr>
          <w:lang w:val="sv-SE"/>
        </w:rPr>
        <w:t>Upprustning.</w:t>
      </w:r>
    </w:p>
    <w:p w14:paraId="093ABDE2" w14:textId="77777777" w:rsidR="004D31B4" w:rsidRPr="00C174E5" w:rsidRDefault="00506A9B" w:rsidP="00144183">
      <w:pPr>
        <w:pStyle w:val="Punktlista"/>
        <w:numPr>
          <w:ilvl w:val="0"/>
          <w:numId w:val="0"/>
        </w:numPr>
        <w:rPr>
          <w:lang w:val="sv-SE"/>
        </w:rPr>
      </w:pPr>
      <w:r w:rsidRPr="00C174E5">
        <w:rPr>
          <w:lang w:val="sv-SE"/>
        </w:rPr>
        <w:t>Upprustning samt kostnader för projektering-, planering- och bygghandlingar, 70% av verifierad kostnad.</w:t>
      </w:r>
    </w:p>
    <w:p w14:paraId="2D934E49" w14:textId="77777777" w:rsidR="004D31B4" w:rsidRPr="00C174E5" w:rsidRDefault="00506A9B">
      <w:pPr>
        <w:rPr>
          <w:lang w:val="sv-SE"/>
        </w:rPr>
      </w:pPr>
      <w:r w:rsidRPr="00C174E5">
        <w:rPr>
          <w:lang w:val="sv-SE"/>
        </w:rPr>
        <w:t>Med upprustning menas att genom en total översyn av vägens (eller viss vägdels) diken, vägtrummor, broar, bärlager mm. återställa vägen till vägklass 3C.</w:t>
      </w:r>
    </w:p>
    <w:p w14:paraId="072F0F6E" w14:textId="77777777" w:rsidR="004D31B4" w:rsidRPr="00C174E5" w:rsidRDefault="00506A9B">
      <w:pPr>
        <w:rPr>
          <w:lang w:val="sv-SE"/>
        </w:rPr>
      </w:pPr>
      <w:r w:rsidRPr="00C174E5">
        <w:rPr>
          <w:lang w:val="sv-SE"/>
        </w:rPr>
        <w:t>Normalt vägunderhåll som t.ex. sladdning, hyvling, underhållsgrusning ersätts ej.</w:t>
      </w:r>
    </w:p>
    <w:p w14:paraId="336F9853" w14:textId="77777777" w:rsidR="004D31B4" w:rsidRPr="00C174E5" w:rsidRDefault="00506A9B" w:rsidP="00C174E5">
      <w:pPr>
        <w:pStyle w:val="Rubrik2"/>
        <w:rPr>
          <w:lang w:val="sv-SE"/>
        </w:rPr>
      </w:pPr>
      <w:r w:rsidRPr="00C174E5">
        <w:rPr>
          <w:lang w:val="sv-SE"/>
        </w:rPr>
        <w:t>Röjning av vägdiken</w:t>
      </w:r>
    </w:p>
    <w:p w14:paraId="5B3365D1" w14:textId="77777777" w:rsidR="004D31B4" w:rsidRPr="00C174E5" w:rsidRDefault="00506A9B">
      <w:pPr>
        <w:rPr>
          <w:lang w:val="sv-SE"/>
        </w:rPr>
      </w:pPr>
      <w:r w:rsidRPr="00C174E5">
        <w:rPr>
          <w:lang w:val="sv-SE"/>
        </w:rPr>
        <w:t>Vägkanten skall vara röjd minimum 1 meter från vägbanan mot diket på var sida av väg.</w:t>
      </w:r>
    </w:p>
    <w:p w14:paraId="5DD5EF92" w14:textId="77777777" w:rsidR="004D31B4" w:rsidRPr="00C174E5" w:rsidRDefault="00506A9B" w:rsidP="00C76BA8">
      <w:pPr>
        <w:pStyle w:val="Punktlista"/>
        <w:numPr>
          <w:ilvl w:val="0"/>
          <w:numId w:val="0"/>
        </w:numPr>
        <w:rPr>
          <w:lang w:val="sv-SE"/>
        </w:rPr>
      </w:pPr>
      <w:r w:rsidRPr="00C174E5">
        <w:rPr>
          <w:lang w:val="sv-SE"/>
        </w:rPr>
        <w:t>Ersättning utgår med 70% av kostnaden för maskinell och/eller manuell röjning.</w:t>
      </w:r>
    </w:p>
    <w:p w14:paraId="73549C69" w14:textId="77777777" w:rsidR="004D31B4" w:rsidRPr="00C174E5" w:rsidRDefault="00506A9B" w:rsidP="00C76BA8">
      <w:pPr>
        <w:pStyle w:val="Punktlista"/>
        <w:numPr>
          <w:ilvl w:val="0"/>
          <w:numId w:val="0"/>
        </w:numPr>
        <w:rPr>
          <w:lang w:val="sv-SE"/>
        </w:rPr>
      </w:pPr>
      <w:r w:rsidRPr="00C174E5">
        <w:rPr>
          <w:lang w:val="sv-SE"/>
        </w:rPr>
        <w:t>Eget arbete ersätts med 1700 kr/km väg.</w:t>
      </w:r>
    </w:p>
    <w:p w14:paraId="10016953" w14:textId="77777777" w:rsidR="004D31B4" w:rsidRPr="00C174E5" w:rsidRDefault="00506A9B">
      <w:pPr>
        <w:rPr>
          <w:lang w:val="sv-SE"/>
        </w:rPr>
      </w:pPr>
      <w:r w:rsidRPr="00C174E5">
        <w:rPr>
          <w:lang w:val="sv-SE"/>
        </w:rPr>
        <w:t>Eget arbete i kombination med maskinröjning (fällning övergrova) avgörs från fall till fall.</w:t>
      </w:r>
    </w:p>
    <w:p w14:paraId="21324E53" w14:textId="77777777" w:rsidR="004D31B4" w:rsidRPr="00C174E5" w:rsidRDefault="00506A9B">
      <w:pPr>
        <w:rPr>
          <w:lang w:val="sv-SE"/>
        </w:rPr>
      </w:pPr>
      <w:r w:rsidRPr="00C174E5">
        <w:rPr>
          <w:lang w:val="sv-SE"/>
        </w:rPr>
        <w:t>Max 1 gång på en 5-årsperiod.</w:t>
      </w:r>
    </w:p>
    <w:p w14:paraId="21F39055" w14:textId="77777777" w:rsidR="004D31B4" w:rsidRPr="00C174E5" w:rsidRDefault="00506A9B">
      <w:pPr>
        <w:rPr>
          <w:lang w:val="sv-SE"/>
        </w:rPr>
      </w:pPr>
      <w:r w:rsidRPr="00C174E5">
        <w:rPr>
          <w:lang w:val="sv-SE"/>
        </w:rPr>
        <w:t>Om träden är så grova att det genererar virke eller biobränsle faller åtgärden inom avverkningsbidrag.</w:t>
      </w:r>
    </w:p>
    <w:p w14:paraId="17F4DFFA" w14:textId="2D684508" w:rsidR="00C76BA8" w:rsidRDefault="00506A9B">
      <w:pPr>
        <w:rPr>
          <w:lang w:val="sv-SE"/>
        </w:rPr>
      </w:pPr>
      <w:r w:rsidRPr="00C174E5">
        <w:rPr>
          <w:lang w:val="sv-SE"/>
        </w:rPr>
        <w:t>Den som röjer skall ha överenskommelse med övriga markägare eller vägförening om att vägen skall röjas och hur utdelningen ska fördelas.</w:t>
      </w:r>
    </w:p>
    <w:p w14:paraId="10122ECF" w14:textId="13187030" w:rsidR="00C174E5" w:rsidRPr="00C174E5" w:rsidRDefault="00C76BA8">
      <w:pPr>
        <w:rPr>
          <w:lang w:val="sv-SE"/>
        </w:rPr>
      </w:pPr>
      <w:r>
        <w:rPr>
          <w:lang w:val="sv-SE"/>
        </w:rPr>
        <w:br w:type="page"/>
      </w:r>
    </w:p>
    <w:p w14:paraId="28413E28" w14:textId="77777777" w:rsidR="004D31B4" w:rsidRPr="00C174E5" w:rsidRDefault="00506A9B">
      <w:pPr>
        <w:pStyle w:val="Rubrik1"/>
        <w:rPr>
          <w:lang w:val="sv-SE"/>
        </w:rPr>
      </w:pPr>
      <w:r w:rsidRPr="00C174E5">
        <w:rPr>
          <w:lang w:val="sv-SE"/>
        </w:rPr>
        <w:lastRenderedPageBreak/>
        <w:t>Allmänt Bygdebidrag</w:t>
      </w:r>
    </w:p>
    <w:p w14:paraId="69FA512E" w14:textId="77777777" w:rsidR="004D31B4" w:rsidRDefault="00506A9B">
      <w:pPr>
        <w:rPr>
          <w:lang w:val="sv-SE"/>
        </w:rPr>
      </w:pPr>
      <w:r w:rsidRPr="00C174E5">
        <w:rPr>
          <w:lang w:val="sv-SE"/>
        </w:rPr>
        <w:t>Föreningar kan söka bidrag för projekt som är till gagn för byn och dess utveckling och driftskostnader för till exempel byastugor.</w:t>
      </w:r>
    </w:p>
    <w:p w14:paraId="4B5357FA" w14:textId="77777777" w:rsidR="00CD7ECE" w:rsidRPr="00C174E5" w:rsidRDefault="00CD7ECE" w:rsidP="00CD7ECE">
      <w:pPr>
        <w:pStyle w:val="Punktlista"/>
        <w:numPr>
          <w:ilvl w:val="0"/>
          <w:numId w:val="0"/>
        </w:numPr>
        <w:rPr>
          <w:lang w:val="sv-SE"/>
        </w:rPr>
      </w:pPr>
      <w:r w:rsidRPr="00C174E5">
        <w:rPr>
          <w:lang w:val="sv-SE"/>
        </w:rPr>
        <w:t>Bidragsgrundande belopp maximeras till 100 000 kr/år och byalag (avser ej driftskostnader).</w:t>
      </w:r>
    </w:p>
    <w:p w14:paraId="6374BEA6" w14:textId="77777777" w:rsidR="00CD7ECE" w:rsidRPr="00C174E5" w:rsidRDefault="00CD7ECE" w:rsidP="00CD7ECE">
      <w:pPr>
        <w:rPr>
          <w:lang w:val="sv-SE"/>
        </w:rPr>
      </w:pPr>
      <w:r w:rsidRPr="00C174E5">
        <w:rPr>
          <w:lang w:val="sv-SE"/>
        </w:rPr>
        <w:t>Styrelsen förbehåller sig rätten att avgöra från fall till fall</w:t>
      </w:r>
      <w:r>
        <w:rPr>
          <w:lang w:val="sv-SE"/>
        </w:rPr>
        <w:t>.</w:t>
      </w:r>
    </w:p>
    <w:p w14:paraId="5762FF84" w14:textId="77777777" w:rsidR="00CD7ECE" w:rsidRPr="00C174E5" w:rsidRDefault="00CD7ECE" w:rsidP="00CD7ECE">
      <w:pPr>
        <w:rPr>
          <w:lang w:val="sv-SE"/>
        </w:rPr>
      </w:pPr>
      <w:r w:rsidRPr="00C174E5">
        <w:rPr>
          <w:lang w:val="sv-SE"/>
        </w:rPr>
        <w:t>Ansökan skall vara styrelsen tillhanda senast 1 november.</w:t>
      </w:r>
    </w:p>
    <w:p w14:paraId="07FE6980" w14:textId="77777777" w:rsidR="00CD7ECE" w:rsidRPr="00C174E5" w:rsidRDefault="00CD7ECE">
      <w:pPr>
        <w:rPr>
          <w:lang w:val="sv-SE"/>
        </w:rPr>
      </w:pPr>
    </w:p>
    <w:p w14:paraId="43094AF2" w14:textId="77777777" w:rsidR="004D31B4" w:rsidRPr="00C174E5" w:rsidRDefault="00506A9B">
      <w:pPr>
        <w:pStyle w:val="Rubrik2"/>
        <w:rPr>
          <w:lang w:val="sv-SE"/>
        </w:rPr>
      </w:pPr>
      <w:r w:rsidRPr="00C174E5">
        <w:rPr>
          <w:lang w:val="sv-SE"/>
        </w:rPr>
        <w:t>Bidragsberättigade projekt kan till exempel vara:</w:t>
      </w:r>
    </w:p>
    <w:p w14:paraId="568CFBB5" w14:textId="77777777" w:rsidR="004D31B4" w:rsidRPr="00C174E5" w:rsidRDefault="00506A9B">
      <w:pPr>
        <w:rPr>
          <w:lang w:val="sv-SE"/>
        </w:rPr>
      </w:pPr>
      <w:r w:rsidRPr="00C174E5">
        <w:rPr>
          <w:lang w:val="sv-SE"/>
        </w:rPr>
        <w:t>Byastugor</w:t>
      </w:r>
    </w:p>
    <w:p w14:paraId="79A127C4" w14:textId="77777777" w:rsidR="004D31B4" w:rsidRPr="00C174E5" w:rsidRDefault="00506A9B">
      <w:pPr>
        <w:rPr>
          <w:lang w:val="sv-SE"/>
        </w:rPr>
      </w:pPr>
      <w:r w:rsidRPr="00C174E5">
        <w:rPr>
          <w:lang w:val="sv-SE"/>
        </w:rPr>
        <w:t>Föreningsgårdar</w:t>
      </w:r>
    </w:p>
    <w:p w14:paraId="367F8250" w14:textId="77777777" w:rsidR="004D31B4" w:rsidRPr="00C174E5" w:rsidRDefault="00506A9B">
      <w:pPr>
        <w:rPr>
          <w:lang w:val="sv-SE"/>
        </w:rPr>
      </w:pPr>
      <w:r w:rsidRPr="00C174E5">
        <w:rPr>
          <w:lang w:val="sv-SE"/>
        </w:rPr>
        <w:t>Slakthus för älg</w:t>
      </w:r>
    </w:p>
    <w:p w14:paraId="54B7177F" w14:textId="77777777" w:rsidR="004D31B4" w:rsidRPr="00C174E5" w:rsidRDefault="00506A9B">
      <w:pPr>
        <w:rPr>
          <w:lang w:val="sv-SE"/>
        </w:rPr>
      </w:pPr>
      <w:r w:rsidRPr="00C174E5">
        <w:rPr>
          <w:lang w:val="sv-SE"/>
        </w:rPr>
        <w:t>Bagarstugor</w:t>
      </w:r>
    </w:p>
    <w:p w14:paraId="0F0D3436" w14:textId="77777777" w:rsidR="004D31B4" w:rsidRPr="00C174E5" w:rsidRDefault="00506A9B">
      <w:pPr>
        <w:rPr>
          <w:lang w:val="sv-SE"/>
        </w:rPr>
      </w:pPr>
      <w:r w:rsidRPr="00C174E5">
        <w:rPr>
          <w:lang w:val="sv-SE"/>
        </w:rPr>
        <w:t>Även andra projekt kan vara aktuella. Bidrag lämnas ej till inköp av lösöre, till exempel båt, stereoanläggning eller utemöbler.</w:t>
      </w:r>
    </w:p>
    <w:p w14:paraId="0898C3A1" w14:textId="77777777" w:rsidR="004D31B4" w:rsidRPr="00C174E5" w:rsidRDefault="00506A9B">
      <w:pPr>
        <w:rPr>
          <w:lang w:val="sv-SE"/>
        </w:rPr>
      </w:pPr>
      <w:r w:rsidRPr="00C174E5">
        <w:rPr>
          <w:lang w:val="sv-SE"/>
        </w:rPr>
        <w:t>Bidrag utgår med högst 60 % av verifierade material- och arbetskostnader inkl. moms, dock ej eget arbete. Från andra håll erhållna bidrag frånräknas bidragsgrundande belopp. Bidrag utbetalas i efterhand senast vid årsskiftet året då projektet slutredovisas.</w:t>
      </w:r>
    </w:p>
    <w:p w14:paraId="679599F4" w14:textId="77777777" w:rsidR="004D31B4" w:rsidRPr="00C174E5" w:rsidRDefault="00506A9B">
      <w:pPr>
        <w:pStyle w:val="Rubrik2"/>
        <w:rPr>
          <w:lang w:val="sv-SE"/>
        </w:rPr>
      </w:pPr>
      <w:r w:rsidRPr="00C174E5">
        <w:rPr>
          <w:lang w:val="sv-SE"/>
        </w:rPr>
        <w:t>Bidragsberättigade driftskostnader kan till exempel vara:</w:t>
      </w:r>
    </w:p>
    <w:p w14:paraId="714014C2" w14:textId="77777777" w:rsidR="004D31B4" w:rsidRPr="000A6F0D" w:rsidRDefault="00506A9B">
      <w:pPr>
        <w:rPr>
          <w:lang w:val="sv-SE"/>
        </w:rPr>
      </w:pPr>
      <w:r w:rsidRPr="000A6F0D">
        <w:rPr>
          <w:lang w:val="sv-SE"/>
        </w:rPr>
        <w:t>El</w:t>
      </w:r>
    </w:p>
    <w:p w14:paraId="42693EA1" w14:textId="77777777" w:rsidR="004D31B4" w:rsidRPr="000A6F0D" w:rsidRDefault="00506A9B">
      <w:pPr>
        <w:rPr>
          <w:lang w:val="sv-SE"/>
        </w:rPr>
      </w:pPr>
      <w:r w:rsidRPr="000A6F0D">
        <w:rPr>
          <w:lang w:val="sv-SE"/>
        </w:rPr>
        <w:t>Vatten</w:t>
      </w:r>
    </w:p>
    <w:p w14:paraId="5A946C8C" w14:textId="77777777" w:rsidR="004D31B4" w:rsidRPr="000A6F0D" w:rsidRDefault="00506A9B">
      <w:pPr>
        <w:rPr>
          <w:lang w:val="sv-SE"/>
        </w:rPr>
      </w:pPr>
      <w:r w:rsidRPr="000A6F0D">
        <w:rPr>
          <w:lang w:val="sv-SE"/>
        </w:rPr>
        <w:t>Avlopp</w:t>
      </w:r>
    </w:p>
    <w:p w14:paraId="0B150A55" w14:textId="77777777" w:rsidR="004D31B4" w:rsidRPr="000A6F0D" w:rsidRDefault="00506A9B">
      <w:pPr>
        <w:rPr>
          <w:lang w:val="sv-SE"/>
        </w:rPr>
      </w:pPr>
      <w:r w:rsidRPr="000A6F0D">
        <w:rPr>
          <w:lang w:val="sv-SE"/>
        </w:rPr>
        <w:t>Sophämtning</w:t>
      </w:r>
    </w:p>
    <w:p w14:paraId="413A1FB1" w14:textId="77777777" w:rsidR="004D31B4" w:rsidRPr="00C174E5" w:rsidRDefault="00506A9B" w:rsidP="00C76BA8">
      <w:pPr>
        <w:pStyle w:val="Punktlista"/>
        <w:numPr>
          <w:ilvl w:val="0"/>
          <w:numId w:val="0"/>
        </w:numPr>
        <w:rPr>
          <w:lang w:val="sv-SE"/>
        </w:rPr>
      </w:pPr>
      <w:r w:rsidRPr="00C174E5">
        <w:rPr>
          <w:lang w:val="sv-SE"/>
        </w:rPr>
        <w:t>För driftskostnader utbetalas efter godkänd ansökan 5000kr/år och förening.</w:t>
      </w:r>
    </w:p>
    <w:p w14:paraId="6DDEA7B5" w14:textId="77777777" w:rsidR="004D31B4" w:rsidRPr="00C174E5" w:rsidRDefault="00506A9B">
      <w:pPr>
        <w:rPr>
          <w:lang w:val="sv-SE"/>
        </w:rPr>
      </w:pPr>
      <w:r w:rsidRPr="00C174E5">
        <w:rPr>
          <w:lang w:val="sv-SE"/>
        </w:rPr>
        <w:t>Förutsättningar för bygdebidrag</w:t>
      </w:r>
    </w:p>
    <w:p w14:paraId="11D4C5DD" w14:textId="77777777" w:rsidR="004D31B4" w:rsidRPr="00C174E5" w:rsidRDefault="00506A9B">
      <w:pPr>
        <w:rPr>
          <w:lang w:val="sv-SE"/>
        </w:rPr>
      </w:pPr>
      <w:r w:rsidRPr="00C174E5">
        <w:rPr>
          <w:lang w:val="sv-SE"/>
        </w:rPr>
        <w:lastRenderedPageBreak/>
        <w:t>Ansökan om bidrag åtföljd av kostnadsberäkningar samt protokollsutdrag från byastämma med representanter för den i mantal satta jorden, där det framgår att företaget är av allmänt intresse för boende inom byn.</w:t>
      </w:r>
    </w:p>
    <w:p w14:paraId="2AB7738C" w14:textId="77777777" w:rsidR="004D31B4" w:rsidRPr="00C174E5" w:rsidRDefault="00506A9B">
      <w:pPr>
        <w:rPr>
          <w:lang w:val="sv-SE"/>
        </w:rPr>
      </w:pPr>
      <w:r w:rsidRPr="00C174E5">
        <w:rPr>
          <w:lang w:val="sv-SE"/>
        </w:rPr>
        <w:t>Sökande skall kunna påvisa att dom har ägande genom lagfart, arrende eller nyttjanderättsavtal för byggnader och mark som bidrag söks till. Avtalstiden skall vara någorlunda i proportion till bidragets storlek.</w:t>
      </w:r>
    </w:p>
    <w:p w14:paraId="5AD8878B" w14:textId="77777777" w:rsidR="004D31B4" w:rsidRPr="00C174E5" w:rsidRDefault="00506A9B">
      <w:pPr>
        <w:rPr>
          <w:lang w:val="sv-SE"/>
        </w:rPr>
      </w:pPr>
      <w:r w:rsidRPr="00C174E5">
        <w:rPr>
          <w:lang w:val="sv-SE"/>
        </w:rPr>
        <w:t>Utbetalning av bidrag sker endast till bankkonto som står i föreningens namn.</w:t>
      </w:r>
    </w:p>
    <w:p w14:paraId="3D713FE3" w14:textId="77777777" w:rsidR="004D31B4" w:rsidRPr="00C174E5" w:rsidRDefault="00506A9B">
      <w:pPr>
        <w:pStyle w:val="Rubrik1"/>
        <w:rPr>
          <w:lang w:val="sv-SE"/>
        </w:rPr>
      </w:pPr>
      <w:r w:rsidRPr="00C174E5">
        <w:rPr>
          <w:lang w:val="sv-SE"/>
        </w:rPr>
        <w:t>Fiskevård</w:t>
      </w:r>
    </w:p>
    <w:p w14:paraId="3CACC32D" w14:textId="77777777" w:rsidR="004D31B4" w:rsidRPr="00C174E5" w:rsidRDefault="00506A9B">
      <w:pPr>
        <w:rPr>
          <w:lang w:val="sv-SE"/>
        </w:rPr>
      </w:pPr>
      <w:r w:rsidRPr="00C174E5">
        <w:rPr>
          <w:lang w:val="sv-SE"/>
        </w:rPr>
        <w:t>Bidrag till fiskevårdande åtgärder söks genom Arvidsjaurs PRO</w:t>
      </w:r>
    </w:p>
    <w:p w14:paraId="4AC87BC6" w14:textId="77777777" w:rsidR="004D31B4" w:rsidRPr="00C174E5" w:rsidRDefault="00506A9B">
      <w:pPr>
        <w:pStyle w:val="Punktlista"/>
        <w:rPr>
          <w:lang w:val="sv-SE"/>
        </w:rPr>
      </w:pPr>
      <w:r w:rsidRPr="00C174E5">
        <w:rPr>
          <w:lang w:val="sv-SE"/>
        </w:rPr>
        <w:t>PRO disponerar max 30 000 kr / år från Allmänningen och samordnar ansökningar och bidrag från andra håll.</w:t>
      </w:r>
    </w:p>
    <w:p w14:paraId="08414063" w14:textId="2F1CCAE9" w:rsidR="00C76BA8" w:rsidRDefault="00506A9B">
      <w:pPr>
        <w:rPr>
          <w:lang w:val="sv-SE"/>
        </w:rPr>
      </w:pPr>
      <w:r w:rsidRPr="00C174E5">
        <w:rPr>
          <w:lang w:val="sv-SE"/>
        </w:rPr>
        <w:t>Kontakta Bill Grundström 070 6542777</w:t>
      </w:r>
    </w:p>
    <w:p w14:paraId="7D473081" w14:textId="7508F78F" w:rsidR="004D31B4" w:rsidRPr="00C174E5" w:rsidRDefault="00C76BA8">
      <w:pPr>
        <w:rPr>
          <w:lang w:val="sv-SE"/>
        </w:rPr>
      </w:pPr>
      <w:r>
        <w:rPr>
          <w:lang w:val="sv-SE"/>
        </w:rPr>
        <w:br w:type="page"/>
      </w:r>
    </w:p>
    <w:tbl>
      <w:tblPr>
        <w:tblW w:w="9443" w:type="dxa"/>
        <w:tblInd w:w="55" w:type="dxa"/>
        <w:tblCellMar>
          <w:left w:w="70" w:type="dxa"/>
          <w:right w:w="70" w:type="dxa"/>
        </w:tblCellMar>
        <w:tblLook w:val="0000" w:firstRow="0" w:lastRow="0" w:firstColumn="0" w:lastColumn="0" w:noHBand="0" w:noVBand="0"/>
      </w:tblPr>
      <w:tblGrid>
        <w:gridCol w:w="2574"/>
        <w:gridCol w:w="1471"/>
        <w:gridCol w:w="1526"/>
        <w:gridCol w:w="196"/>
        <w:gridCol w:w="196"/>
        <w:gridCol w:w="1495"/>
        <w:gridCol w:w="196"/>
        <w:gridCol w:w="578"/>
        <w:gridCol w:w="196"/>
        <w:gridCol w:w="563"/>
        <w:gridCol w:w="207"/>
        <w:gridCol w:w="441"/>
      </w:tblGrid>
      <w:tr w:rsidR="00036CAA" w:rsidRPr="00036CAA" w14:paraId="1713A9EE" w14:textId="77777777" w:rsidTr="00957F8C">
        <w:trPr>
          <w:gridAfter w:val="2"/>
          <w:wAfter w:w="452" w:type="dxa"/>
          <w:trHeight w:val="302"/>
        </w:trPr>
        <w:tc>
          <w:tcPr>
            <w:tcW w:w="2574" w:type="dxa"/>
            <w:tcBorders>
              <w:top w:val="nil"/>
              <w:left w:val="nil"/>
              <w:bottom w:val="nil"/>
              <w:right w:val="nil"/>
            </w:tcBorders>
            <w:noWrap/>
            <w:vAlign w:val="bottom"/>
          </w:tcPr>
          <w:p w14:paraId="58D9F605" w14:textId="77777777" w:rsidR="00036CAA" w:rsidRPr="00036CAA" w:rsidRDefault="00036CAA" w:rsidP="00036CAA">
            <w:pPr>
              <w:spacing w:after="0" w:line="240" w:lineRule="auto"/>
              <w:rPr>
                <w:rFonts w:eastAsia="Times New Roman" w:cs="Arial"/>
                <w:kern w:val="0"/>
                <w:lang w:val="sv-SE" w:eastAsia="sv-SE"/>
                <w14:ligatures w14:val="none"/>
              </w:rPr>
            </w:pPr>
            <w:r w:rsidRPr="00036CAA">
              <w:rPr>
                <w:rFonts w:eastAsia="Times New Roman" w:cs="Arial"/>
                <w:kern w:val="0"/>
                <w:sz w:val="20"/>
                <w:szCs w:val="20"/>
                <w:lang w:val="sv-SE" w:eastAsia="sv-SE"/>
                <w14:ligatures w14:val="none"/>
              </w:rPr>
              <w:lastRenderedPageBreak/>
              <w:t>Fastighet</w:t>
            </w:r>
            <w:r w:rsidRPr="00036CAA">
              <w:rPr>
                <w:rFonts w:eastAsia="Times New Roman" w:cs="Arial"/>
                <w:kern w:val="0"/>
                <w:lang w:val="sv-SE" w:eastAsia="sv-SE"/>
                <w14:ligatures w14:val="none"/>
              </w:rPr>
              <w:t>:</w:t>
            </w:r>
          </w:p>
        </w:tc>
        <w:tc>
          <w:tcPr>
            <w:tcW w:w="1471" w:type="dxa"/>
            <w:tcBorders>
              <w:top w:val="nil"/>
              <w:left w:val="nil"/>
              <w:bottom w:val="single" w:sz="4" w:space="0" w:color="auto"/>
              <w:right w:val="nil"/>
            </w:tcBorders>
            <w:noWrap/>
            <w:vAlign w:val="bottom"/>
          </w:tcPr>
          <w:p w14:paraId="3CC00046" w14:textId="77777777" w:rsidR="00036CAA" w:rsidRPr="00036CAA" w:rsidRDefault="00036CAA" w:rsidP="00036CAA">
            <w:pPr>
              <w:spacing w:after="0" w:line="240" w:lineRule="auto"/>
              <w:rPr>
                <w:rFonts w:ascii="Arial" w:eastAsia="Times New Roman" w:hAnsi="Arial" w:cs="Arial"/>
                <w:kern w:val="0"/>
                <w:lang w:val="sv-SE" w:eastAsia="sv-SE"/>
                <w14:ligatures w14:val="none"/>
              </w:rPr>
            </w:pPr>
            <w:r w:rsidRPr="00036CAA">
              <w:rPr>
                <w:rFonts w:ascii="Arial" w:eastAsia="Times New Roman" w:hAnsi="Arial" w:cs="Arial"/>
                <w:kern w:val="0"/>
                <w:lang w:val="sv-SE" w:eastAsia="sv-SE"/>
                <w14:ligatures w14:val="none"/>
              </w:rPr>
              <w:t> </w:t>
            </w:r>
          </w:p>
        </w:tc>
        <w:tc>
          <w:tcPr>
            <w:tcW w:w="1722" w:type="dxa"/>
            <w:gridSpan w:val="2"/>
            <w:tcBorders>
              <w:top w:val="nil"/>
              <w:left w:val="nil"/>
              <w:bottom w:val="single" w:sz="4" w:space="0" w:color="auto"/>
              <w:right w:val="nil"/>
            </w:tcBorders>
            <w:noWrap/>
            <w:vAlign w:val="bottom"/>
          </w:tcPr>
          <w:p w14:paraId="2CD74AD5"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1691" w:type="dxa"/>
            <w:gridSpan w:val="2"/>
            <w:tcBorders>
              <w:top w:val="nil"/>
              <w:left w:val="nil"/>
              <w:bottom w:val="single" w:sz="4" w:space="0" w:color="auto"/>
              <w:right w:val="nil"/>
            </w:tcBorders>
            <w:noWrap/>
            <w:vAlign w:val="bottom"/>
          </w:tcPr>
          <w:p w14:paraId="5A5E9934"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74" w:type="dxa"/>
            <w:gridSpan w:val="2"/>
            <w:tcBorders>
              <w:top w:val="nil"/>
              <w:left w:val="nil"/>
              <w:bottom w:val="single" w:sz="4" w:space="0" w:color="auto"/>
              <w:right w:val="nil"/>
            </w:tcBorders>
            <w:noWrap/>
            <w:vAlign w:val="bottom"/>
          </w:tcPr>
          <w:p w14:paraId="7A285932"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noWrap/>
            <w:vAlign w:val="bottom"/>
          </w:tcPr>
          <w:p w14:paraId="78F2D649"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06221EA9" w14:textId="77777777" w:rsidTr="00957F8C">
        <w:trPr>
          <w:trHeight w:val="457"/>
        </w:trPr>
        <w:tc>
          <w:tcPr>
            <w:tcW w:w="2574" w:type="dxa"/>
            <w:tcBorders>
              <w:top w:val="nil"/>
              <w:left w:val="nil"/>
              <w:bottom w:val="nil"/>
              <w:right w:val="nil"/>
            </w:tcBorders>
            <w:noWrap/>
            <w:vAlign w:val="bottom"/>
          </w:tcPr>
          <w:p w14:paraId="686AC93A" w14:textId="77777777" w:rsidR="00036CAA" w:rsidRPr="00036CAA" w:rsidRDefault="00036CAA" w:rsidP="00036CAA">
            <w:pPr>
              <w:spacing w:after="0" w:line="240" w:lineRule="auto"/>
              <w:rPr>
                <w:rFonts w:eastAsia="Times New Roman" w:cs="Arial"/>
                <w:kern w:val="0"/>
                <w:lang w:val="sv-SE" w:eastAsia="sv-SE"/>
                <w14:ligatures w14:val="none"/>
              </w:rPr>
            </w:pPr>
            <w:r w:rsidRPr="00036CAA">
              <w:rPr>
                <w:rFonts w:eastAsia="Times New Roman" w:cs="Arial"/>
                <w:kern w:val="0"/>
                <w:sz w:val="20"/>
                <w:szCs w:val="20"/>
                <w:lang w:val="sv-SE" w:eastAsia="sv-SE"/>
                <w14:ligatures w14:val="none"/>
              </w:rPr>
              <w:t>Bidragstagare/ stf</w:t>
            </w:r>
            <w:r w:rsidRPr="00036CAA">
              <w:rPr>
                <w:rFonts w:eastAsia="Times New Roman" w:cs="Arial"/>
                <w:kern w:val="0"/>
                <w:lang w:val="sv-SE" w:eastAsia="sv-SE"/>
                <w14:ligatures w14:val="none"/>
              </w:rPr>
              <w:t>:</w:t>
            </w:r>
          </w:p>
        </w:tc>
        <w:tc>
          <w:tcPr>
            <w:tcW w:w="1471" w:type="dxa"/>
            <w:tcBorders>
              <w:top w:val="nil"/>
              <w:left w:val="nil"/>
              <w:bottom w:val="single" w:sz="4" w:space="0" w:color="auto"/>
              <w:right w:val="nil"/>
            </w:tcBorders>
            <w:noWrap/>
            <w:vAlign w:val="bottom"/>
          </w:tcPr>
          <w:p w14:paraId="63B6B7FE" w14:textId="77777777" w:rsidR="00036CAA" w:rsidRPr="00036CAA" w:rsidRDefault="00036CAA" w:rsidP="00036CAA">
            <w:pPr>
              <w:spacing w:after="0" w:line="240" w:lineRule="auto"/>
              <w:rPr>
                <w:rFonts w:ascii="Arial" w:eastAsia="Times New Roman" w:hAnsi="Arial" w:cs="Arial"/>
                <w:kern w:val="0"/>
                <w:lang w:val="sv-SE" w:eastAsia="sv-SE"/>
                <w14:ligatures w14:val="none"/>
              </w:rPr>
            </w:pPr>
            <w:r w:rsidRPr="00036CAA">
              <w:rPr>
                <w:rFonts w:ascii="Arial" w:eastAsia="Times New Roman" w:hAnsi="Arial" w:cs="Arial"/>
                <w:kern w:val="0"/>
                <w:lang w:val="sv-SE" w:eastAsia="sv-SE"/>
                <w14:ligatures w14:val="none"/>
              </w:rPr>
              <w:t> </w:t>
            </w:r>
          </w:p>
        </w:tc>
        <w:tc>
          <w:tcPr>
            <w:tcW w:w="1722" w:type="dxa"/>
            <w:gridSpan w:val="3"/>
            <w:tcBorders>
              <w:top w:val="nil"/>
              <w:left w:val="nil"/>
              <w:bottom w:val="single" w:sz="4" w:space="0" w:color="auto"/>
              <w:right w:val="nil"/>
            </w:tcBorders>
            <w:noWrap/>
            <w:vAlign w:val="bottom"/>
          </w:tcPr>
          <w:p w14:paraId="73BD8A20"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1691" w:type="dxa"/>
            <w:gridSpan w:val="2"/>
            <w:tcBorders>
              <w:top w:val="nil"/>
              <w:left w:val="nil"/>
              <w:bottom w:val="single" w:sz="4" w:space="0" w:color="auto"/>
              <w:right w:val="nil"/>
            </w:tcBorders>
            <w:noWrap/>
            <w:vAlign w:val="bottom"/>
          </w:tcPr>
          <w:p w14:paraId="4968DB52"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74" w:type="dxa"/>
            <w:gridSpan w:val="2"/>
            <w:tcBorders>
              <w:top w:val="nil"/>
              <w:left w:val="nil"/>
              <w:bottom w:val="single" w:sz="4" w:space="0" w:color="auto"/>
              <w:right w:val="nil"/>
            </w:tcBorders>
            <w:noWrap/>
            <w:vAlign w:val="bottom"/>
          </w:tcPr>
          <w:p w14:paraId="56B2AFA1"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 w:val="20"/>
                <w:szCs w:val="20"/>
                <w:lang w:val="sv-SE" w:eastAsia="sv-SE"/>
                <w14:ligatures w14:val="none"/>
              </w:rPr>
              <w:t>Person nr</w:t>
            </w:r>
            <w:r w:rsidRPr="00036CAA">
              <w:rPr>
                <w:rFonts w:ascii="Arial" w:eastAsia="Times New Roman" w:hAnsi="Arial" w:cs="Arial"/>
                <w:kern w:val="0"/>
                <w:szCs w:val="20"/>
                <w:lang w:val="sv-SE" w:eastAsia="sv-SE"/>
                <w14:ligatures w14:val="none"/>
              </w:rPr>
              <w:t>:</w:t>
            </w:r>
          </w:p>
        </w:tc>
        <w:tc>
          <w:tcPr>
            <w:tcW w:w="1211" w:type="dxa"/>
            <w:gridSpan w:val="3"/>
            <w:tcBorders>
              <w:top w:val="nil"/>
              <w:left w:val="nil"/>
              <w:bottom w:val="single" w:sz="4" w:space="0" w:color="auto"/>
              <w:right w:val="nil"/>
            </w:tcBorders>
            <w:noWrap/>
            <w:vAlign w:val="bottom"/>
          </w:tcPr>
          <w:p w14:paraId="2008A156"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r>
      <w:tr w:rsidR="00036CAA" w:rsidRPr="00036CAA" w14:paraId="69D77B8B" w14:textId="77777777" w:rsidTr="00957F8C">
        <w:trPr>
          <w:gridAfter w:val="2"/>
          <w:wAfter w:w="452" w:type="dxa"/>
          <w:trHeight w:val="421"/>
        </w:trPr>
        <w:tc>
          <w:tcPr>
            <w:tcW w:w="2574" w:type="dxa"/>
            <w:tcBorders>
              <w:top w:val="nil"/>
              <w:left w:val="nil"/>
              <w:bottom w:val="nil"/>
              <w:right w:val="nil"/>
            </w:tcBorders>
            <w:noWrap/>
            <w:vAlign w:val="bottom"/>
          </w:tcPr>
          <w:p w14:paraId="65FEF8A2" w14:textId="77777777" w:rsidR="00036CAA" w:rsidRPr="00036CAA" w:rsidRDefault="00036CAA" w:rsidP="00036CAA">
            <w:pPr>
              <w:spacing w:after="0" w:line="240" w:lineRule="auto"/>
              <w:rPr>
                <w:rFonts w:eastAsia="Times New Roman" w:cs="Arial"/>
                <w:kern w:val="0"/>
                <w:lang w:val="sv-SE" w:eastAsia="sv-SE"/>
                <w14:ligatures w14:val="none"/>
              </w:rPr>
            </w:pPr>
          </w:p>
        </w:tc>
        <w:tc>
          <w:tcPr>
            <w:tcW w:w="1471" w:type="dxa"/>
            <w:tcBorders>
              <w:top w:val="nil"/>
              <w:left w:val="nil"/>
              <w:bottom w:val="single" w:sz="4" w:space="0" w:color="auto"/>
              <w:right w:val="nil"/>
            </w:tcBorders>
            <w:noWrap/>
          </w:tcPr>
          <w:p w14:paraId="01954462" w14:textId="77777777" w:rsidR="00036CAA" w:rsidRPr="00036CAA" w:rsidRDefault="00036CAA" w:rsidP="00036CAA">
            <w:pPr>
              <w:spacing w:after="0" w:line="240" w:lineRule="auto"/>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Namn</w:t>
            </w:r>
          </w:p>
        </w:tc>
        <w:tc>
          <w:tcPr>
            <w:tcW w:w="1722" w:type="dxa"/>
            <w:gridSpan w:val="2"/>
            <w:tcBorders>
              <w:top w:val="nil"/>
              <w:left w:val="nil"/>
              <w:bottom w:val="single" w:sz="4" w:space="0" w:color="auto"/>
              <w:right w:val="nil"/>
            </w:tcBorders>
            <w:noWrap/>
            <w:vAlign w:val="bottom"/>
          </w:tcPr>
          <w:p w14:paraId="566D1BCC"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1691" w:type="dxa"/>
            <w:gridSpan w:val="2"/>
            <w:tcBorders>
              <w:top w:val="nil"/>
              <w:left w:val="nil"/>
              <w:bottom w:val="single" w:sz="4" w:space="0" w:color="auto"/>
              <w:right w:val="nil"/>
            </w:tcBorders>
            <w:noWrap/>
            <w:vAlign w:val="bottom"/>
          </w:tcPr>
          <w:p w14:paraId="32D043CB"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74" w:type="dxa"/>
            <w:gridSpan w:val="2"/>
            <w:tcBorders>
              <w:top w:val="nil"/>
              <w:left w:val="nil"/>
              <w:bottom w:val="single" w:sz="4" w:space="0" w:color="auto"/>
              <w:right w:val="nil"/>
            </w:tcBorders>
            <w:noWrap/>
            <w:vAlign w:val="bottom"/>
          </w:tcPr>
          <w:p w14:paraId="7AC58A26"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noWrap/>
            <w:vAlign w:val="bottom"/>
          </w:tcPr>
          <w:p w14:paraId="0751D7FB"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11505CF8" w14:textId="77777777" w:rsidTr="00957F8C">
        <w:trPr>
          <w:gridAfter w:val="2"/>
          <w:wAfter w:w="452" w:type="dxa"/>
          <w:trHeight w:val="413"/>
        </w:trPr>
        <w:tc>
          <w:tcPr>
            <w:tcW w:w="2574" w:type="dxa"/>
            <w:tcBorders>
              <w:top w:val="nil"/>
              <w:left w:val="nil"/>
              <w:bottom w:val="nil"/>
              <w:right w:val="nil"/>
            </w:tcBorders>
            <w:noWrap/>
            <w:vAlign w:val="bottom"/>
          </w:tcPr>
          <w:p w14:paraId="0AAB68A7" w14:textId="77777777" w:rsidR="00036CAA" w:rsidRPr="00036CAA" w:rsidRDefault="00036CAA" w:rsidP="00036CAA">
            <w:pPr>
              <w:spacing w:after="0" w:line="240" w:lineRule="auto"/>
              <w:rPr>
                <w:rFonts w:eastAsia="Times New Roman" w:cs="Arial"/>
                <w:kern w:val="0"/>
                <w:lang w:val="sv-SE" w:eastAsia="sv-SE"/>
                <w14:ligatures w14:val="none"/>
              </w:rPr>
            </w:pPr>
          </w:p>
        </w:tc>
        <w:tc>
          <w:tcPr>
            <w:tcW w:w="1471" w:type="dxa"/>
            <w:tcBorders>
              <w:top w:val="nil"/>
              <w:left w:val="nil"/>
              <w:right w:val="nil"/>
            </w:tcBorders>
            <w:noWrap/>
          </w:tcPr>
          <w:p w14:paraId="6CDA8A62" w14:textId="77777777" w:rsidR="00036CAA" w:rsidRPr="00036CAA" w:rsidRDefault="00036CAA" w:rsidP="00036CAA">
            <w:pPr>
              <w:spacing w:after="0" w:line="240" w:lineRule="auto"/>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Adress</w:t>
            </w:r>
          </w:p>
        </w:tc>
        <w:tc>
          <w:tcPr>
            <w:tcW w:w="1722" w:type="dxa"/>
            <w:gridSpan w:val="2"/>
            <w:tcBorders>
              <w:top w:val="nil"/>
              <w:left w:val="nil"/>
              <w:right w:val="nil"/>
            </w:tcBorders>
            <w:noWrap/>
            <w:vAlign w:val="bottom"/>
          </w:tcPr>
          <w:p w14:paraId="16FBC8E4"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1691" w:type="dxa"/>
            <w:gridSpan w:val="2"/>
            <w:tcBorders>
              <w:top w:val="nil"/>
              <w:left w:val="nil"/>
              <w:right w:val="nil"/>
            </w:tcBorders>
            <w:noWrap/>
            <w:vAlign w:val="bottom"/>
          </w:tcPr>
          <w:p w14:paraId="54568CE6"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74" w:type="dxa"/>
            <w:gridSpan w:val="2"/>
            <w:tcBorders>
              <w:top w:val="nil"/>
              <w:left w:val="nil"/>
              <w:right w:val="nil"/>
            </w:tcBorders>
            <w:noWrap/>
            <w:vAlign w:val="bottom"/>
          </w:tcPr>
          <w:p w14:paraId="176824A1"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right w:val="nil"/>
            </w:tcBorders>
            <w:noWrap/>
            <w:vAlign w:val="bottom"/>
          </w:tcPr>
          <w:p w14:paraId="1151FC7F"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01289D6A" w14:textId="77777777" w:rsidTr="00957F8C">
        <w:trPr>
          <w:gridAfter w:val="2"/>
          <w:wAfter w:w="452" w:type="dxa"/>
          <w:trHeight w:val="302"/>
        </w:trPr>
        <w:tc>
          <w:tcPr>
            <w:tcW w:w="2574" w:type="dxa"/>
            <w:tcBorders>
              <w:top w:val="nil"/>
              <w:left w:val="nil"/>
              <w:bottom w:val="nil"/>
              <w:right w:val="nil"/>
            </w:tcBorders>
            <w:noWrap/>
            <w:vAlign w:val="bottom"/>
          </w:tcPr>
          <w:p w14:paraId="530B5ED9" w14:textId="77777777" w:rsidR="00036CAA" w:rsidRPr="00036CAA" w:rsidRDefault="00036CAA" w:rsidP="00036CAA">
            <w:pPr>
              <w:spacing w:after="0" w:line="240" w:lineRule="auto"/>
              <w:rPr>
                <w:rFonts w:eastAsia="Times New Roman" w:cs="Arial"/>
                <w:kern w:val="0"/>
                <w:lang w:val="sv-SE" w:eastAsia="sv-SE"/>
                <w14:ligatures w14:val="none"/>
              </w:rPr>
            </w:pPr>
          </w:p>
        </w:tc>
        <w:tc>
          <w:tcPr>
            <w:tcW w:w="1471" w:type="dxa"/>
            <w:tcBorders>
              <w:top w:val="nil"/>
              <w:left w:val="nil"/>
              <w:bottom w:val="single" w:sz="4" w:space="0" w:color="auto"/>
              <w:right w:val="nil"/>
            </w:tcBorders>
            <w:noWrap/>
            <w:vAlign w:val="bottom"/>
          </w:tcPr>
          <w:p w14:paraId="764292FB" w14:textId="77777777" w:rsidR="00036CAA" w:rsidRPr="00036CAA" w:rsidRDefault="00036CAA" w:rsidP="00036CAA">
            <w:pPr>
              <w:spacing w:after="0" w:line="240" w:lineRule="auto"/>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Postnr</w:t>
            </w:r>
          </w:p>
        </w:tc>
        <w:tc>
          <w:tcPr>
            <w:tcW w:w="1722" w:type="dxa"/>
            <w:gridSpan w:val="2"/>
            <w:tcBorders>
              <w:top w:val="nil"/>
              <w:left w:val="nil"/>
              <w:bottom w:val="single" w:sz="4" w:space="0" w:color="auto"/>
              <w:right w:val="nil"/>
            </w:tcBorders>
            <w:noWrap/>
            <w:vAlign w:val="bottom"/>
          </w:tcPr>
          <w:p w14:paraId="730D9374"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1691" w:type="dxa"/>
            <w:gridSpan w:val="2"/>
            <w:tcBorders>
              <w:top w:val="nil"/>
              <w:left w:val="nil"/>
              <w:bottom w:val="single" w:sz="4" w:space="0" w:color="auto"/>
              <w:right w:val="nil"/>
            </w:tcBorders>
            <w:noWrap/>
            <w:vAlign w:val="bottom"/>
          </w:tcPr>
          <w:p w14:paraId="6ADEB51C"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774" w:type="dxa"/>
            <w:gridSpan w:val="2"/>
            <w:tcBorders>
              <w:top w:val="nil"/>
              <w:left w:val="nil"/>
              <w:bottom w:val="single" w:sz="4" w:space="0" w:color="auto"/>
              <w:right w:val="nil"/>
            </w:tcBorders>
            <w:noWrap/>
            <w:vAlign w:val="bottom"/>
          </w:tcPr>
          <w:p w14:paraId="7CD6E9A1"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759" w:type="dxa"/>
            <w:gridSpan w:val="2"/>
            <w:tcBorders>
              <w:top w:val="nil"/>
              <w:left w:val="nil"/>
              <w:bottom w:val="single" w:sz="4" w:space="0" w:color="auto"/>
              <w:right w:val="nil"/>
            </w:tcBorders>
            <w:noWrap/>
            <w:vAlign w:val="bottom"/>
          </w:tcPr>
          <w:p w14:paraId="5BCDCC6F"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r>
      <w:tr w:rsidR="00036CAA" w:rsidRPr="00036CAA" w14:paraId="064DE283" w14:textId="77777777" w:rsidTr="00957F8C">
        <w:trPr>
          <w:gridAfter w:val="2"/>
          <w:wAfter w:w="452" w:type="dxa"/>
          <w:trHeight w:val="348"/>
        </w:trPr>
        <w:tc>
          <w:tcPr>
            <w:tcW w:w="2574" w:type="dxa"/>
            <w:tcBorders>
              <w:top w:val="nil"/>
              <w:left w:val="nil"/>
              <w:bottom w:val="nil"/>
              <w:right w:val="nil"/>
            </w:tcBorders>
            <w:noWrap/>
            <w:vAlign w:val="bottom"/>
          </w:tcPr>
          <w:p w14:paraId="0E2B8BE1" w14:textId="77777777" w:rsidR="00036CAA" w:rsidRPr="00036CAA" w:rsidRDefault="00036CAA" w:rsidP="00036CAA">
            <w:pPr>
              <w:spacing w:after="0" w:line="240" w:lineRule="auto"/>
              <w:rPr>
                <w:rFonts w:eastAsia="Times New Roman" w:cs="Arial"/>
                <w:kern w:val="0"/>
                <w:szCs w:val="20"/>
                <w:lang w:val="sv-SE" w:eastAsia="sv-SE"/>
                <w14:ligatures w14:val="none"/>
              </w:rPr>
            </w:pPr>
            <w:r w:rsidRPr="00036CAA">
              <w:rPr>
                <w:rFonts w:eastAsia="Times New Roman" w:cs="Arial"/>
                <w:kern w:val="0"/>
                <w:sz w:val="20"/>
                <w:szCs w:val="20"/>
                <w:lang w:val="sv-SE" w:eastAsia="sv-SE"/>
                <w14:ligatures w14:val="none"/>
              </w:rPr>
              <w:t>Bankkontonr:</w:t>
            </w:r>
            <w:r w:rsidRPr="00036CAA">
              <w:rPr>
                <w:rFonts w:eastAsia="Times New Roman" w:cs="Arial"/>
                <w:kern w:val="0"/>
                <w:lang w:val="sv-SE" w:eastAsia="sv-SE"/>
                <w14:ligatures w14:val="none"/>
              </w:rPr>
              <w:t xml:space="preserve"> (</w:t>
            </w:r>
            <w:r w:rsidRPr="00036CAA">
              <w:rPr>
                <w:rFonts w:eastAsia="Times New Roman" w:cs="Arial"/>
                <w:kern w:val="0"/>
                <w:sz w:val="18"/>
                <w:szCs w:val="18"/>
                <w:lang w:val="sv-SE" w:eastAsia="sv-SE"/>
                <w14:ligatures w14:val="none"/>
              </w:rPr>
              <w:t>inkl. clearing)</w:t>
            </w:r>
          </w:p>
        </w:tc>
        <w:tc>
          <w:tcPr>
            <w:tcW w:w="1471" w:type="dxa"/>
            <w:tcBorders>
              <w:top w:val="single" w:sz="4" w:space="0" w:color="auto"/>
              <w:left w:val="nil"/>
              <w:bottom w:val="single" w:sz="4" w:space="0" w:color="auto"/>
              <w:right w:val="nil"/>
            </w:tcBorders>
            <w:noWrap/>
            <w:vAlign w:val="bottom"/>
          </w:tcPr>
          <w:p w14:paraId="37A1FC33" w14:textId="77777777" w:rsidR="00036CAA" w:rsidRPr="00036CAA" w:rsidRDefault="00036CAA" w:rsidP="00036CAA">
            <w:pPr>
              <w:spacing w:after="0" w:line="240" w:lineRule="auto"/>
              <w:rPr>
                <w:rFonts w:ascii="Arial" w:eastAsia="Times New Roman" w:hAnsi="Arial" w:cs="Arial"/>
                <w:kern w:val="0"/>
                <w:lang w:val="sv-SE" w:eastAsia="sv-SE"/>
                <w14:ligatures w14:val="none"/>
              </w:rPr>
            </w:pPr>
            <w:r w:rsidRPr="00036CAA">
              <w:rPr>
                <w:rFonts w:ascii="Arial" w:eastAsia="Times New Roman" w:hAnsi="Arial" w:cs="Arial"/>
                <w:kern w:val="0"/>
                <w:lang w:val="sv-SE" w:eastAsia="sv-SE"/>
                <w14:ligatures w14:val="none"/>
              </w:rPr>
              <w:t> </w:t>
            </w:r>
          </w:p>
        </w:tc>
        <w:tc>
          <w:tcPr>
            <w:tcW w:w="1722" w:type="dxa"/>
            <w:gridSpan w:val="2"/>
            <w:tcBorders>
              <w:top w:val="single" w:sz="4" w:space="0" w:color="auto"/>
              <w:left w:val="nil"/>
              <w:bottom w:val="single" w:sz="4" w:space="0" w:color="auto"/>
              <w:right w:val="nil"/>
            </w:tcBorders>
            <w:noWrap/>
            <w:vAlign w:val="bottom"/>
          </w:tcPr>
          <w:p w14:paraId="5C54FE1D"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1691" w:type="dxa"/>
            <w:gridSpan w:val="2"/>
            <w:tcBorders>
              <w:top w:val="single" w:sz="4" w:space="0" w:color="auto"/>
              <w:left w:val="nil"/>
              <w:bottom w:val="single" w:sz="4" w:space="0" w:color="auto"/>
              <w:right w:val="nil"/>
            </w:tcBorders>
            <w:noWrap/>
            <w:vAlign w:val="bottom"/>
          </w:tcPr>
          <w:p w14:paraId="43A58EED"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74" w:type="dxa"/>
            <w:gridSpan w:val="2"/>
            <w:tcBorders>
              <w:top w:val="single" w:sz="4" w:space="0" w:color="auto"/>
              <w:left w:val="nil"/>
              <w:bottom w:val="single" w:sz="4" w:space="0" w:color="auto"/>
              <w:right w:val="nil"/>
            </w:tcBorders>
            <w:noWrap/>
            <w:vAlign w:val="bottom"/>
          </w:tcPr>
          <w:p w14:paraId="4169059F"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single" w:sz="4" w:space="0" w:color="auto"/>
              <w:left w:val="nil"/>
              <w:bottom w:val="single" w:sz="4" w:space="0" w:color="auto"/>
              <w:right w:val="nil"/>
            </w:tcBorders>
            <w:noWrap/>
            <w:vAlign w:val="bottom"/>
          </w:tcPr>
          <w:p w14:paraId="75097156" w14:textId="77777777" w:rsidR="00036CAA" w:rsidRPr="00036CAA" w:rsidRDefault="00036CAA" w:rsidP="00036CAA">
            <w:pPr>
              <w:spacing w:after="0" w:line="240" w:lineRule="auto"/>
              <w:jc w:val="right"/>
              <w:rPr>
                <w:rFonts w:ascii="Arial" w:eastAsia="Times New Roman" w:hAnsi="Arial" w:cs="Arial"/>
                <w:kern w:val="0"/>
                <w:sz w:val="20"/>
                <w:szCs w:val="20"/>
                <w:lang w:val="sv-SE" w:eastAsia="sv-SE"/>
                <w14:ligatures w14:val="none"/>
              </w:rPr>
            </w:pPr>
            <w:r w:rsidRPr="00036CAA">
              <w:rPr>
                <w:rFonts w:ascii="Arial" w:eastAsia="Times New Roman" w:hAnsi="Arial" w:cs="Arial"/>
                <w:kern w:val="0"/>
                <w:sz w:val="20"/>
                <w:szCs w:val="20"/>
                <w:lang w:val="sv-SE" w:eastAsia="sv-SE"/>
                <w14:ligatures w14:val="none"/>
              </w:rPr>
              <w:t>Bank:</w:t>
            </w:r>
          </w:p>
        </w:tc>
      </w:tr>
      <w:tr w:rsidR="00036CAA" w:rsidRPr="00036CAA" w14:paraId="3B58C98E" w14:textId="77777777" w:rsidTr="00957F8C">
        <w:trPr>
          <w:gridAfter w:val="2"/>
          <w:wAfter w:w="452" w:type="dxa"/>
          <w:trHeight w:val="317"/>
        </w:trPr>
        <w:tc>
          <w:tcPr>
            <w:tcW w:w="4045" w:type="dxa"/>
            <w:gridSpan w:val="2"/>
            <w:tcBorders>
              <w:top w:val="nil"/>
              <w:left w:val="nil"/>
              <w:bottom w:val="nil"/>
              <w:right w:val="nil"/>
            </w:tcBorders>
            <w:noWrap/>
            <w:vAlign w:val="bottom"/>
          </w:tcPr>
          <w:p w14:paraId="74F76F36" w14:textId="77777777" w:rsidR="00036CAA" w:rsidRPr="00036CAA" w:rsidRDefault="00036CAA" w:rsidP="00036CAA">
            <w:pPr>
              <w:spacing w:after="0" w:line="240" w:lineRule="auto"/>
              <w:rPr>
                <w:rFonts w:ascii="Arial" w:eastAsia="Times New Roman" w:hAnsi="Arial" w:cs="Arial"/>
                <w:kern w:val="0"/>
                <w:lang w:val="sv-SE" w:eastAsia="sv-SE"/>
                <w14:ligatures w14:val="none"/>
              </w:rPr>
            </w:pPr>
          </w:p>
        </w:tc>
        <w:tc>
          <w:tcPr>
            <w:tcW w:w="1722" w:type="dxa"/>
            <w:gridSpan w:val="2"/>
            <w:tcBorders>
              <w:top w:val="nil"/>
              <w:left w:val="nil"/>
              <w:bottom w:val="nil"/>
              <w:right w:val="nil"/>
            </w:tcBorders>
            <w:noWrap/>
            <w:vAlign w:val="bottom"/>
          </w:tcPr>
          <w:p w14:paraId="53727097"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1691" w:type="dxa"/>
            <w:gridSpan w:val="2"/>
            <w:tcBorders>
              <w:top w:val="nil"/>
              <w:left w:val="nil"/>
              <w:bottom w:val="single" w:sz="4" w:space="0" w:color="auto"/>
              <w:right w:val="nil"/>
            </w:tcBorders>
            <w:noWrap/>
            <w:vAlign w:val="bottom"/>
          </w:tcPr>
          <w:p w14:paraId="68562200"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774" w:type="dxa"/>
            <w:gridSpan w:val="2"/>
            <w:tcBorders>
              <w:top w:val="nil"/>
              <w:left w:val="nil"/>
              <w:bottom w:val="nil"/>
              <w:right w:val="nil"/>
            </w:tcBorders>
            <w:noWrap/>
            <w:vAlign w:val="bottom"/>
          </w:tcPr>
          <w:p w14:paraId="4B634F56"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759" w:type="dxa"/>
            <w:gridSpan w:val="2"/>
            <w:tcBorders>
              <w:top w:val="nil"/>
              <w:left w:val="nil"/>
              <w:bottom w:val="nil"/>
              <w:right w:val="nil"/>
            </w:tcBorders>
            <w:noWrap/>
            <w:vAlign w:val="bottom"/>
          </w:tcPr>
          <w:p w14:paraId="3BE78151"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r>
      <w:tr w:rsidR="00036CAA" w:rsidRPr="00B842AF" w14:paraId="07183672" w14:textId="77777777" w:rsidTr="00957F8C">
        <w:trPr>
          <w:gridAfter w:val="2"/>
          <w:wAfter w:w="452" w:type="dxa"/>
          <w:trHeight w:val="469"/>
        </w:trPr>
        <w:tc>
          <w:tcPr>
            <w:tcW w:w="2574" w:type="dxa"/>
            <w:tcBorders>
              <w:top w:val="nil"/>
              <w:left w:val="nil"/>
              <w:bottom w:val="nil"/>
              <w:right w:val="nil"/>
            </w:tcBorders>
            <w:noWrap/>
            <w:vAlign w:val="bottom"/>
          </w:tcPr>
          <w:p w14:paraId="58393137" w14:textId="77777777" w:rsidR="00036CAA" w:rsidRPr="00036CAA" w:rsidRDefault="00036CAA" w:rsidP="00036CAA">
            <w:pPr>
              <w:spacing w:after="0" w:line="240" w:lineRule="auto"/>
              <w:rPr>
                <w:rFonts w:ascii="Arial" w:eastAsia="Times New Roman" w:hAnsi="Arial" w:cs="Arial"/>
                <w:kern w:val="0"/>
                <w:sz w:val="20"/>
                <w:szCs w:val="20"/>
                <w:lang w:val="sv-SE" w:eastAsia="sv-SE"/>
                <w14:ligatures w14:val="none"/>
              </w:rPr>
            </w:pPr>
          </w:p>
        </w:tc>
        <w:tc>
          <w:tcPr>
            <w:tcW w:w="1471" w:type="dxa"/>
            <w:tcBorders>
              <w:top w:val="nil"/>
              <w:left w:val="nil"/>
              <w:bottom w:val="nil"/>
              <w:right w:val="nil"/>
            </w:tcBorders>
            <w:noWrap/>
            <w:vAlign w:val="bottom"/>
          </w:tcPr>
          <w:p w14:paraId="2521E2A6" w14:textId="77777777" w:rsidR="00036CAA" w:rsidRPr="00036CAA" w:rsidRDefault="00036CAA" w:rsidP="00036CAA">
            <w:pPr>
              <w:spacing w:after="0" w:line="240" w:lineRule="auto"/>
              <w:rPr>
                <w:rFonts w:ascii="Arial" w:eastAsia="Times New Roman" w:hAnsi="Arial" w:cs="Arial"/>
                <w:kern w:val="0"/>
                <w:sz w:val="20"/>
                <w:szCs w:val="20"/>
                <w:lang w:val="sv-SE" w:eastAsia="sv-SE"/>
                <w14:ligatures w14:val="none"/>
              </w:rPr>
            </w:pPr>
            <w:r w:rsidRPr="00036CAA">
              <w:rPr>
                <w:rFonts w:ascii="Arial" w:eastAsia="Times New Roman" w:hAnsi="Arial" w:cs="Arial"/>
                <w:kern w:val="0"/>
                <w:sz w:val="20"/>
                <w:szCs w:val="20"/>
                <w:lang w:val="sv-SE" w:eastAsia="sv-SE"/>
                <w14:ligatures w14:val="none"/>
              </w:rPr>
              <w:t>Bifoga</w:t>
            </w:r>
          </w:p>
        </w:tc>
        <w:tc>
          <w:tcPr>
            <w:tcW w:w="1722" w:type="dxa"/>
            <w:gridSpan w:val="2"/>
            <w:tcBorders>
              <w:top w:val="nil"/>
              <w:left w:val="nil"/>
              <w:bottom w:val="nil"/>
              <w:right w:val="single" w:sz="4" w:space="0" w:color="auto"/>
            </w:tcBorders>
            <w:noWrap/>
            <w:vAlign w:val="bottom"/>
          </w:tcPr>
          <w:p w14:paraId="2000C1B7"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1691" w:type="dxa"/>
            <w:gridSpan w:val="2"/>
            <w:tcBorders>
              <w:top w:val="single" w:sz="4" w:space="0" w:color="auto"/>
              <w:left w:val="single" w:sz="4" w:space="0" w:color="auto"/>
              <w:bottom w:val="single" w:sz="4" w:space="0" w:color="auto"/>
              <w:right w:val="single" w:sz="4" w:space="0" w:color="auto"/>
            </w:tcBorders>
            <w:noWrap/>
            <w:vAlign w:val="bottom"/>
          </w:tcPr>
          <w:p w14:paraId="581440ED" w14:textId="77777777" w:rsidR="00036CAA" w:rsidRPr="00036CAA" w:rsidRDefault="00036CAA" w:rsidP="00036CAA">
            <w:pPr>
              <w:spacing w:after="0" w:line="240" w:lineRule="auto"/>
              <w:jc w:val="center"/>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a:pris</w:t>
            </w:r>
          </w:p>
        </w:tc>
        <w:tc>
          <w:tcPr>
            <w:tcW w:w="1533" w:type="dxa"/>
            <w:gridSpan w:val="4"/>
            <w:tcBorders>
              <w:top w:val="nil"/>
              <w:left w:val="single" w:sz="4" w:space="0" w:color="auto"/>
              <w:bottom w:val="nil"/>
              <w:right w:val="nil"/>
            </w:tcBorders>
            <w:shd w:val="clear" w:color="auto" w:fill="E3E3E3"/>
            <w:vAlign w:val="bottom"/>
          </w:tcPr>
          <w:p w14:paraId="1C0BADD3" w14:textId="77777777" w:rsidR="00036CAA" w:rsidRPr="00036CAA" w:rsidRDefault="00036CAA" w:rsidP="00036CAA">
            <w:pPr>
              <w:spacing w:after="0" w:line="240" w:lineRule="auto"/>
              <w:jc w:val="center"/>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Markerade områden ifylls av Allmänningen</w:t>
            </w:r>
          </w:p>
        </w:tc>
      </w:tr>
      <w:tr w:rsidR="00036CAA" w:rsidRPr="00036CAA" w14:paraId="03F9E581" w14:textId="77777777" w:rsidTr="00036CAA">
        <w:trPr>
          <w:gridAfter w:val="2"/>
          <w:wAfter w:w="452" w:type="dxa"/>
          <w:trHeight w:val="302"/>
        </w:trPr>
        <w:tc>
          <w:tcPr>
            <w:tcW w:w="2574" w:type="dxa"/>
            <w:tcBorders>
              <w:top w:val="nil"/>
              <w:left w:val="nil"/>
              <w:bottom w:val="nil"/>
              <w:right w:val="nil"/>
            </w:tcBorders>
            <w:noWrap/>
            <w:vAlign w:val="bottom"/>
          </w:tcPr>
          <w:p w14:paraId="46ED6F22"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Skyddsdikning</w:t>
            </w:r>
          </w:p>
        </w:tc>
        <w:tc>
          <w:tcPr>
            <w:tcW w:w="1471" w:type="dxa"/>
            <w:tcBorders>
              <w:top w:val="nil"/>
              <w:left w:val="nil"/>
              <w:bottom w:val="nil"/>
              <w:right w:val="nil"/>
            </w:tcBorders>
            <w:noWrap/>
            <w:vAlign w:val="bottom"/>
          </w:tcPr>
          <w:p w14:paraId="1DCD3C47"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Krtskiss+faktura</w:t>
            </w:r>
          </w:p>
        </w:tc>
        <w:tc>
          <w:tcPr>
            <w:tcW w:w="1722" w:type="dxa"/>
            <w:gridSpan w:val="2"/>
            <w:tcBorders>
              <w:top w:val="nil"/>
              <w:left w:val="nil"/>
              <w:bottom w:val="single" w:sz="4" w:space="0" w:color="auto"/>
              <w:right w:val="single" w:sz="4" w:space="0" w:color="auto"/>
            </w:tcBorders>
            <w:noWrap/>
            <w:vAlign w:val="bottom"/>
          </w:tcPr>
          <w:p w14:paraId="658E29DC"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                    kr</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19E8D45C"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1427956E"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4D9C65CA"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4793AF3E" w14:textId="77777777" w:rsidTr="00036CAA">
        <w:trPr>
          <w:gridAfter w:val="2"/>
          <w:wAfter w:w="452" w:type="dxa"/>
          <w:trHeight w:val="302"/>
        </w:trPr>
        <w:tc>
          <w:tcPr>
            <w:tcW w:w="2574" w:type="dxa"/>
            <w:tcBorders>
              <w:top w:val="nil"/>
              <w:left w:val="nil"/>
              <w:bottom w:val="nil"/>
              <w:right w:val="nil"/>
            </w:tcBorders>
            <w:noWrap/>
            <w:vAlign w:val="bottom"/>
          </w:tcPr>
          <w:p w14:paraId="24E647A7"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Markberedning:</w:t>
            </w:r>
          </w:p>
        </w:tc>
        <w:tc>
          <w:tcPr>
            <w:tcW w:w="1471" w:type="dxa"/>
            <w:tcBorders>
              <w:top w:val="nil"/>
              <w:left w:val="nil"/>
              <w:bottom w:val="nil"/>
              <w:right w:val="nil"/>
            </w:tcBorders>
            <w:noWrap/>
            <w:vAlign w:val="bottom"/>
          </w:tcPr>
          <w:p w14:paraId="31579794"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Kartskiss+faktura</w:t>
            </w:r>
          </w:p>
        </w:tc>
        <w:tc>
          <w:tcPr>
            <w:tcW w:w="1722" w:type="dxa"/>
            <w:gridSpan w:val="2"/>
            <w:tcBorders>
              <w:top w:val="nil"/>
              <w:left w:val="nil"/>
              <w:bottom w:val="single" w:sz="4" w:space="0" w:color="auto"/>
              <w:right w:val="single" w:sz="4" w:space="0" w:color="auto"/>
            </w:tcBorders>
            <w:noWrap/>
            <w:vAlign w:val="bottom"/>
          </w:tcPr>
          <w:p w14:paraId="085ECE4E"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kr</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381D2907" w14:textId="77777777" w:rsidR="00036CAA" w:rsidRPr="00036CAA" w:rsidRDefault="00036CAA" w:rsidP="00036CAA">
            <w:pPr>
              <w:spacing w:after="0" w:line="240" w:lineRule="auto"/>
              <w:jc w:val="center"/>
              <w:rPr>
                <w:rFonts w:ascii="Arial" w:eastAsia="Times New Roman" w:hAnsi="Arial" w:cs="Arial"/>
                <w:kern w:val="0"/>
                <w:sz w:val="14"/>
                <w:szCs w:val="14"/>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51BBCF34"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2D08D9AE"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55128FC6" w14:textId="77777777" w:rsidTr="00036CAA">
        <w:trPr>
          <w:gridAfter w:val="2"/>
          <w:wAfter w:w="452" w:type="dxa"/>
          <w:trHeight w:val="302"/>
        </w:trPr>
        <w:tc>
          <w:tcPr>
            <w:tcW w:w="2574" w:type="dxa"/>
            <w:tcBorders>
              <w:top w:val="nil"/>
              <w:left w:val="nil"/>
              <w:bottom w:val="nil"/>
              <w:right w:val="nil"/>
            </w:tcBorders>
            <w:noWrap/>
            <w:vAlign w:val="bottom"/>
          </w:tcPr>
          <w:p w14:paraId="07B6BEDC"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Hyggesbränning</w:t>
            </w:r>
          </w:p>
        </w:tc>
        <w:tc>
          <w:tcPr>
            <w:tcW w:w="1471" w:type="dxa"/>
            <w:tcBorders>
              <w:top w:val="nil"/>
              <w:left w:val="nil"/>
              <w:bottom w:val="nil"/>
              <w:right w:val="nil"/>
            </w:tcBorders>
            <w:noWrap/>
            <w:vAlign w:val="bottom"/>
          </w:tcPr>
          <w:p w14:paraId="08C4AF87"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Kartskiss</w:t>
            </w:r>
          </w:p>
        </w:tc>
        <w:tc>
          <w:tcPr>
            <w:tcW w:w="1722" w:type="dxa"/>
            <w:gridSpan w:val="2"/>
            <w:tcBorders>
              <w:top w:val="nil"/>
              <w:left w:val="nil"/>
              <w:bottom w:val="single" w:sz="4" w:space="0" w:color="auto"/>
              <w:right w:val="single" w:sz="4" w:space="0" w:color="auto"/>
            </w:tcBorders>
            <w:noWrap/>
            <w:vAlign w:val="bottom"/>
          </w:tcPr>
          <w:p w14:paraId="7C8E8AF5"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Ha</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0375CCB2"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593A8D86"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365424BF"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73B840F4" w14:textId="77777777" w:rsidTr="00036CAA">
        <w:trPr>
          <w:gridAfter w:val="2"/>
          <w:wAfter w:w="452" w:type="dxa"/>
          <w:trHeight w:val="302"/>
        </w:trPr>
        <w:tc>
          <w:tcPr>
            <w:tcW w:w="2574" w:type="dxa"/>
            <w:tcBorders>
              <w:top w:val="nil"/>
              <w:left w:val="nil"/>
              <w:bottom w:val="nil"/>
              <w:right w:val="nil"/>
            </w:tcBorders>
            <w:noWrap/>
            <w:vAlign w:val="bottom"/>
          </w:tcPr>
          <w:p w14:paraId="44227758"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Plantering</w:t>
            </w:r>
          </w:p>
        </w:tc>
        <w:tc>
          <w:tcPr>
            <w:tcW w:w="1471" w:type="dxa"/>
            <w:tcBorders>
              <w:top w:val="nil"/>
              <w:left w:val="nil"/>
              <w:bottom w:val="nil"/>
              <w:right w:val="nil"/>
            </w:tcBorders>
            <w:noWrap/>
            <w:vAlign w:val="bottom"/>
          </w:tcPr>
          <w:p w14:paraId="794951B1"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Kartskiss+faktura</w:t>
            </w:r>
          </w:p>
        </w:tc>
        <w:tc>
          <w:tcPr>
            <w:tcW w:w="1722" w:type="dxa"/>
            <w:gridSpan w:val="2"/>
            <w:tcBorders>
              <w:top w:val="nil"/>
              <w:left w:val="nil"/>
              <w:bottom w:val="single" w:sz="4" w:space="0" w:color="auto"/>
              <w:right w:val="single" w:sz="4" w:space="0" w:color="auto"/>
            </w:tcBorders>
            <w:noWrap/>
            <w:vAlign w:val="bottom"/>
          </w:tcPr>
          <w:p w14:paraId="0CCFF4A1"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St</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20E88BBF"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1445EE43"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59D24BF1"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10CB2853" w14:textId="77777777" w:rsidTr="00036CAA">
        <w:trPr>
          <w:gridAfter w:val="2"/>
          <w:wAfter w:w="452" w:type="dxa"/>
          <w:trHeight w:val="302"/>
        </w:trPr>
        <w:tc>
          <w:tcPr>
            <w:tcW w:w="2574" w:type="dxa"/>
            <w:tcBorders>
              <w:top w:val="nil"/>
              <w:left w:val="nil"/>
              <w:bottom w:val="nil"/>
              <w:right w:val="nil"/>
            </w:tcBorders>
            <w:noWrap/>
            <w:vAlign w:val="bottom"/>
          </w:tcPr>
          <w:p w14:paraId="7EA0B9C3"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 xml:space="preserve">Skogs sådd  </w:t>
            </w:r>
          </w:p>
        </w:tc>
        <w:tc>
          <w:tcPr>
            <w:tcW w:w="1471" w:type="dxa"/>
            <w:tcBorders>
              <w:top w:val="nil"/>
              <w:left w:val="nil"/>
              <w:bottom w:val="nil"/>
              <w:right w:val="nil"/>
            </w:tcBorders>
            <w:noWrap/>
            <w:vAlign w:val="bottom"/>
          </w:tcPr>
          <w:p w14:paraId="7703680B"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Kartskiss+faktura</w:t>
            </w:r>
          </w:p>
        </w:tc>
        <w:tc>
          <w:tcPr>
            <w:tcW w:w="1722" w:type="dxa"/>
            <w:gridSpan w:val="2"/>
            <w:tcBorders>
              <w:top w:val="nil"/>
              <w:left w:val="nil"/>
              <w:bottom w:val="single" w:sz="4" w:space="0" w:color="auto"/>
              <w:right w:val="single" w:sz="4" w:space="0" w:color="auto"/>
            </w:tcBorders>
            <w:noWrap/>
            <w:vAlign w:val="bottom"/>
          </w:tcPr>
          <w:p w14:paraId="58BB7816"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kr</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2AFADB34"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74B8335A"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5996FF40"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391AB76C" w14:textId="77777777" w:rsidTr="00036CAA">
        <w:trPr>
          <w:gridAfter w:val="2"/>
          <w:wAfter w:w="452" w:type="dxa"/>
          <w:trHeight w:val="302"/>
        </w:trPr>
        <w:tc>
          <w:tcPr>
            <w:tcW w:w="2574" w:type="dxa"/>
            <w:tcBorders>
              <w:top w:val="nil"/>
              <w:left w:val="nil"/>
              <w:bottom w:val="nil"/>
              <w:right w:val="nil"/>
            </w:tcBorders>
            <w:noWrap/>
            <w:vAlign w:val="bottom"/>
          </w:tcPr>
          <w:p w14:paraId="5CD6A51C"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Hjälpplantering:</w:t>
            </w:r>
          </w:p>
        </w:tc>
        <w:tc>
          <w:tcPr>
            <w:tcW w:w="1471" w:type="dxa"/>
            <w:tcBorders>
              <w:top w:val="nil"/>
              <w:left w:val="nil"/>
              <w:bottom w:val="nil"/>
              <w:right w:val="nil"/>
            </w:tcBorders>
            <w:noWrap/>
            <w:vAlign w:val="bottom"/>
          </w:tcPr>
          <w:p w14:paraId="3188FC6A"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Kartskiss+faktura</w:t>
            </w:r>
          </w:p>
        </w:tc>
        <w:tc>
          <w:tcPr>
            <w:tcW w:w="1722" w:type="dxa"/>
            <w:gridSpan w:val="2"/>
            <w:tcBorders>
              <w:top w:val="nil"/>
              <w:left w:val="nil"/>
              <w:bottom w:val="single" w:sz="4" w:space="0" w:color="auto"/>
              <w:right w:val="single" w:sz="4" w:space="0" w:color="auto"/>
            </w:tcBorders>
            <w:noWrap/>
            <w:vAlign w:val="bottom"/>
          </w:tcPr>
          <w:p w14:paraId="6F482ECB"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St</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3F381C1B"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669B031C"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63D33810"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25D406CD" w14:textId="77777777" w:rsidTr="00036CAA">
        <w:trPr>
          <w:gridAfter w:val="2"/>
          <w:wAfter w:w="452" w:type="dxa"/>
          <w:trHeight w:val="302"/>
        </w:trPr>
        <w:tc>
          <w:tcPr>
            <w:tcW w:w="2574" w:type="dxa"/>
            <w:tcBorders>
              <w:top w:val="nil"/>
              <w:left w:val="nil"/>
              <w:bottom w:val="nil"/>
              <w:right w:val="nil"/>
            </w:tcBorders>
            <w:noWrap/>
            <w:vAlign w:val="bottom"/>
          </w:tcPr>
          <w:p w14:paraId="50FB7C81"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Röjning:</w:t>
            </w:r>
          </w:p>
        </w:tc>
        <w:tc>
          <w:tcPr>
            <w:tcW w:w="1471" w:type="dxa"/>
            <w:tcBorders>
              <w:top w:val="nil"/>
              <w:left w:val="nil"/>
              <w:bottom w:val="nil"/>
              <w:right w:val="nil"/>
            </w:tcBorders>
            <w:noWrap/>
            <w:vAlign w:val="bottom"/>
          </w:tcPr>
          <w:p w14:paraId="5AE44BA3"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Kartskiss</w:t>
            </w:r>
          </w:p>
        </w:tc>
        <w:tc>
          <w:tcPr>
            <w:tcW w:w="1722" w:type="dxa"/>
            <w:gridSpan w:val="2"/>
            <w:tcBorders>
              <w:top w:val="nil"/>
              <w:left w:val="nil"/>
              <w:bottom w:val="single" w:sz="4" w:space="0" w:color="auto"/>
              <w:right w:val="single" w:sz="4" w:space="0" w:color="auto"/>
            </w:tcBorders>
            <w:noWrap/>
            <w:vAlign w:val="bottom"/>
          </w:tcPr>
          <w:p w14:paraId="03367FD7"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Ha</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5CD3037E"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2639CEF2"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12C4E00D"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7F3BD3F9" w14:textId="77777777" w:rsidTr="00036CAA">
        <w:trPr>
          <w:gridAfter w:val="2"/>
          <w:wAfter w:w="452" w:type="dxa"/>
          <w:trHeight w:val="302"/>
        </w:trPr>
        <w:tc>
          <w:tcPr>
            <w:tcW w:w="2574" w:type="dxa"/>
            <w:tcBorders>
              <w:top w:val="nil"/>
              <w:left w:val="nil"/>
              <w:bottom w:val="nil"/>
              <w:right w:val="nil"/>
            </w:tcBorders>
            <w:noWrap/>
            <w:vAlign w:val="bottom"/>
          </w:tcPr>
          <w:p w14:paraId="5215A32A"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Lövsanering</w:t>
            </w:r>
          </w:p>
        </w:tc>
        <w:tc>
          <w:tcPr>
            <w:tcW w:w="1471" w:type="dxa"/>
            <w:tcBorders>
              <w:top w:val="nil"/>
              <w:left w:val="nil"/>
              <w:bottom w:val="nil"/>
              <w:right w:val="nil"/>
            </w:tcBorders>
            <w:noWrap/>
            <w:vAlign w:val="bottom"/>
          </w:tcPr>
          <w:p w14:paraId="2321610B"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Kartskiss</w:t>
            </w:r>
          </w:p>
        </w:tc>
        <w:tc>
          <w:tcPr>
            <w:tcW w:w="1722" w:type="dxa"/>
            <w:gridSpan w:val="2"/>
            <w:tcBorders>
              <w:top w:val="nil"/>
              <w:left w:val="nil"/>
              <w:bottom w:val="single" w:sz="4" w:space="0" w:color="auto"/>
              <w:right w:val="single" w:sz="4" w:space="0" w:color="auto"/>
            </w:tcBorders>
            <w:noWrap/>
            <w:vAlign w:val="bottom"/>
          </w:tcPr>
          <w:p w14:paraId="5294B438"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Ha</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2DD29E4A"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040F3D7A"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57B61476"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43B9A5FF" w14:textId="77777777" w:rsidTr="00036CAA">
        <w:trPr>
          <w:gridAfter w:val="2"/>
          <w:wAfter w:w="452" w:type="dxa"/>
          <w:trHeight w:val="302"/>
        </w:trPr>
        <w:tc>
          <w:tcPr>
            <w:tcW w:w="2574" w:type="dxa"/>
            <w:tcBorders>
              <w:top w:val="nil"/>
              <w:left w:val="nil"/>
              <w:bottom w:val="nil"/>
              <w:right w:val="nil"/>
            </w:tcBorders>
            <w:noWrap/>
            <w:vAlign w:val="bottom"/>
          </w:tcPr>
          <w:p w14:paraId="353FE0E2"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Plantskydd</w:t>
            </w:r>
          </w:p>
        </w:tc>
        <w:tc>
          <w:tcPr>
            <w:tcW w:w="1471" w:type="dxa"/>
            <w:tcBorders>
              <w:top w:val="nil"/>
              <w:left w:val="nil"/>
              <w:bottom w:val="nil"/>
              <w:right w:val="nil"/>
            </w:tcBorders>
            <w:noWrap/>
            <w:vAlign w:val="bottom"/>
          </w:tcPr>
          <w:p w14:paraId="6EA30774" w14:textId="77777777" w:rsidR="00036CAA" w:rsidRPr="00036CAA" w:rsidRDefault="00036CAA" w:rsidP="00036CAA">
            <w:pPr>
              <w:spacing w:after="0" w:line="240" w:lineRule="auto"/>
              <w:ind w:right="-127"/>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Kartskiss+faktura</w:t>
            </w:r>
          </w:p>
        </w:tc>
        <w:tc>
          <w:tcPr>
            <w:tcW w:w="1722" w:type="dxa"/>
            <w:gridSpan w:val="2"/>
            <w:tcBorders>
              <w:top w:val="nil"/>
              <w:left w:val="nil"/>
              <w:bottom w:val="single" w:sz="4" w:space="0" w:color="auto"/>
              <w:right w:val="single" w:sz="4" w:space="0" w:color="auto"/>
            </w:tcBorders>
            <w:noWrap/>
            <w:vAlign w:val="bottom"/>
          </w:tcPr>
          <w:p w14:paraId="7F61E6AC"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kr</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69DB464C"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1C24CE84"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759" w:type="dxa"/>
            <w:gridSpan w:val="2"/>
            <w:tcBorders>
              <w:top w:val="nil"/>
              <w:left w:val="nil"/>
              <w:bottom w:val="single" w:sz="4" w:space="0" w:color="auto"/>
              <w:right w:val="nil"/>
            </w:tcBorders>
            <w:shd w:val="clear" w:color="auto" w:fill="E3E3E3"/>
            <w:noWrap/>
            <w:vAlign w:val="bottom"/>
          </w:tcPr>
          <w:p w14:paraId="4B136FED"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r>
      <w:tr w:rsidR="00036CAA" w:rsidRPr="00036CAA" w14:paraId="3D1E6C15" w14:textId="77777777" w:rsidTr="00036CAA">
        <w:trPr>
          <w:gridAfter w:val="2"/>
          <w:wAfter w:w="452" w:type="dxa"/>
          <w:trHeight w:val="302"/>
        </w:trPr>
        <w:tc>
          <w:tcPr>
            <w:tcW w:w="2574" w:type="dxa"/>
            <w:tcBorders>
              <w:top w:val="nil"/>
              <w:left w:val="nil"/>
              <w:bottom w:val="nil"/>
              <w:right w:val="nil"/>
            </w:tcBorders>
            <w:noWrap/>
            <w:vAlign w:val="bottom"/>
          </w:tcPr>
          <w:p w14:paraId="44220BBE"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Rågångspålar</w:t>
            </w:r>
          </w:p>
        </w:tc>
        <w:tc>
          <w:tcPr>
            <w:tcW w:w="1471" w:type="dxa"/>
            <w:tcBorders>
              <w:top w:val="nil"/>
              <w:left w:val="nil"/>
              <w:bottom w:val="nil"/>
              <w:right w:val="nil"/>
            </w:tcBorders>
            <w:noWrap/>
            <w:vAlign w:val="bottom"/>
          </w:tcPr>
          <w:p w14:paraId="69294546"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Faktura</w:t>
            </w:r>
          </w:p>
        </w:tc>
        <w:tc>
          <w:tcPr>
            <w:tcW w:w="1722" w:type="dxa"/>
            <w:gridSpan w:val="2"/>
            <w:tcBorders>
              <w:top w:val="nil"/>
              <w:left w:val="nil"/>
              <w:bottom w:val="single" w:sz="4" w:space="0" w:color="auto"/>
              <w:right w:val="single" w:sz="4" w:space="0" w:color="auto"/>
            </w:tcBorders>
            <w:noWrap/>
            <w:vAlign w:val="bottom"/>
          </w:tcPr>
          <w:p w14:paraId="6F5372AE"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kr</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6F637EC2"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5702DAED"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23959914"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37424DB3" w14:textId="77777777" w:rsidTr="00036CAA">
        <w:trPr>
          <w:gridAfter w:val="2"/>
          <w:wAfter w:w="452" w:type="dxa"/>
          <w:trHeight w:val="302"/>
        </w:trPr>
        <w:tc>
          <w:tcPr>
            <w:tcW w:w="2574" w:type="dxa"/>
            <w:tcBorders>
              <w:top w:val="nil"/>
              <w:left w:val="nil"/>
              <w:bottom w:val="nil"/>
              <w:right w:val="nil"/>
            </w:tcBorders>
            <w:noWrap/>
            <w:vAlign w:val="bottom"/>
          </w:tcPr>
          <w:p w14:paraId="532536F9"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Skogsbilväg:</w:t>
            </w:r>
          </w:p>
        </w:tc>
        <w:tc>
          <w:tcPr>
            <w:tcW w:w="1471" w:type="dxa"/>
            <w:tcBorders>
              <w:top w:val="nil"/>
              <w:left w:val="nil"/>
              <w:bottom w:val="nil"/>
              <w:right w:val="nil"/>
            </w:tcBorders>
            <w:noWrap/>
            <w:vAlign w:val="bottom"/>
          </w:tcPr>
          <w:p w14:paraId="55BAC406"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Kartskiss+faktura</w:t>
            </w:r>
          </w:p>
        </w:tc>
        <w:tc>
          <w:tcPr>
            <w:tcW w:w="1722" w:type="dxa"/>
            <w:gridSpan w:val="2"/>
            <w:tcBorders>
              <w:top w:val="nil"/>
              <w:left w:val="nil"/>
              <w:bottom w:val="single" w:sz="4" w:space="0" w:color="auto"/>
              <w:right w:val="single" w:sz="4" w:space="0" w:color="auto"/>
            </w:tcBorders>
            <w:noWrap/>
            <w:vAlign w:val="bottom"/>
          </w:tcPr>
          <w:p w14:paraId="78FF04A6"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Kr</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6A6258C7"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59F4A987"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1A1874B7"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2ACE2B82" w14:textId="77777777" w:rsidTr="00036CAA">
        <w:trPr>
          <w:gridAfter w:val="2"/>
          <w:wAfter w:w="452" w:type="dxa"/>
          <w:trHeight w:val="302"/>
        </w:trPr>
        <w:tc>
          <w:tcPr>
            <w:tcW w:w="2574" w:type="dxa"/>
            <w:tcBorders>
              <w:top w:val="nil"/>
              <w:left w:val="nil"/>
              <w:bottom w:val="nil"/>
              <w:right w:val="nil"/>
            </w:tcBorders>
            <w:noWrap/>
            <w:vAlign w:val="bottom"/>
          </w:tcPr>
          <w:p w14:paraId="05AB8EDE"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Röjning vägdiken</w:t>
            </w:r>
          </w:p>
        </w:tc>
        <w:tc>
          <w:tcPr>
            <w:tcW w:w="1471" w:type="dxa"/>
            <w:tcBorders>
              <w:top w:val="nil"/>
              <w:left w:val="nil"/>
              <w:bottom w:val="nil"/>
              <w:right w:val="nil"/>
            </w:tcBorders>
            <w:noWrap/>
            <w:vAlign w:val="bottom"/>
          </w:tcPr>
          <w:p w14:paraId="21948F07"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Kartskiss+faktura</w:t>
            </w:r>
          </w:p>
        </w:tc>
        <w:tc>
          <w:tcPr>
            <w:tcW w:w="1722" w:type="dxa"/>
            <w:gridSpan w:val="2"/>
            <w:tcBorders>
              <w:top w:val="nil"/>
              <w:left w:val="nil"/>
              <w:bottom w:val="single" w:sz="4" w:space="0" w:color="auto"/>
              <w:right w:val="single" w:sz="4" w:space="0" w:color="auto"/>
            </w:tcBorders>
            <w:noWrap/>
            <w:vAlign w:val="bottom"/>
          </w:tcPr>
          <w:p w14:paraId="5B3FB1BE"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3592BAB0"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5910C4A8"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759" w:type="dxa"/>
            <w:gridSpan w:val="2"/>
            <w:tcBorders>
              <w:top w:val="nil"/>
              <w:left w:val="nil"/>
              <w:bottom w:val="single" w:sz="4" w:space="0" w:color="auto"/>
              <w:right w:val="nil"/>
            </w:tcBorders>
            <w:shd w:val="clear" w:color="auto" w:fill="E3E3E3"/>
            <w:noWrap/>
            <w:vAlign w:val="bottom"/>
          </w:tcPr>
          <w:p w14:paraId="73554F3F"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r>
      <w:tr w:rsidR="00036CAA" w:rsidRPr="00036CAA" w14:paraId="31B59BFD" w14:textId="77777777" w:rsidTr="00036CAA">
        <w:trPr>
          <w:gridAfter w:val="2"/>
          <w:wAfter w:w="452" w:type="dxa"/>
          <w:trHeight w:val="302"/>
        </w:trPr>
        <w:tc>
          <w:tcPr>
            <w:tcW w:w="2574" w:type="dxa"/>
            <w:tcBorders>
              <w:top w:val="nil"/>
              <w:left w:val="nil"/>
              <w:bottom w:val="nil"/>
              <w:right w:val="nil"/>
            </w:tcBorders>
            <w:noWrap/>
            <w:vAlign w:val="bottom"/>
          </w:tcPr>
          <w:p w14:paraId="4267EB60"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Avverkning</w:t>
            </w:r>
          </w:p>
        </w:tc>
        <w:tc>
          <w:tcPr>
            <w:tcW w:w="1471" w:type="dxa"/>
            <w:tcBorders>
              <w:top w:val="nil"/>
              <w:left w:val="nil"/>
              <w:bottom w:val="nil"/>
              <w:right w:val="nil"/>
            </w:tcBorders>
            <w:noWrap/>
            <w:vAlign w:val="bottom"/>
          </w:tcPr>
          <w:p w14:paraId="27BD90DA"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Mätbesked/avräkning</w:t>
            </w:r>
          </w:p>
        </w:tc>
        <w:tc>
          <w:tcPr>
            <w:tcW w:w="1722" w:type="dxa"/>
            <w:gridSpan w:val="2"/>
            <w:tcBorders>
              <w:top w:val="nil"/>
              <w:left w:val="nil"/>
              <w:bottom w:val="single" w:sz="4" w:space="0" w:color="auto"/>
              <w:right w:val="single" w:sz="4" w:space="0" w:color="auto"/>
            </w:tcBorders>
            <w:noWrap/>
            <w:vAlign w:val="bottom"/>
          </w:tcPr>
          <w:p w14:paraId="2E6ABFE8"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m3 fub</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5050F069"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4C23D0C6"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150D1399"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5F9AA52E" w14:textId="77777777" w:rsidTr="00036CAA">
        <w:trPr>
          <w:gridAfter w:val="2"/>
          <w:wAfter w:w="452" w:type="dxa"/>
          <w:trHeight w:val="302"/>
        </w:trPr>
        <w:tc>
          <w:tcPr>
            <w:tcW w:w="2574" w:type="dxa"/>
            <w:tcBorders>
              <w:top w:val="nil"/>
              <w:left w:val="nil"/>
              <w:bottom w:val="nil"/>
              <w:right w:val="nil"/>
            </w:tcBorders>
            <w:noWrap/>
            <w:vAlign w:val="bottom"/>
          </w:tcPr>
          <w:p w14:paraId="1F2E16B9"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Stämpling</w:t>
            </w:r>
          </w:p>
        </w:tc>
        <w:tc>
          <w:tcPr>
            <w:tcW w:w="1471" w:type="dxa"/>
            <w:tcBorders>
              <w:top w:val="nil"/>
              <w:left w:val="nil"/>
              <w:bottom w:val="nil"/>
              <w:right w:val="nil"/>
            </w:tcBorders>
            <w:noWrap/>
            <w:vAlign w:val="bottom"/>
          </w:tcPr>
          <w:p w14:paraId="462A7A91"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Faktura/stämpl.längd</w:t>
            </w:r>
          </w:p>
        </w:tc>
        <w:tc>
          <w:tcPr>
            <w:tcW w:w="1722" w:type="dxa"/>
            <w:gridSpan w:val="2"/>
            <w:tcBorders>
              <w:top w:val="nil"/>
              <w:left w:val="nil"/>
              <w:bottom w:val="single" w:sz="4" w:space="0" w:color="auto"/>
              <w:right w:val="single" w:sz="4" w:space="0" w:color="auto"/>
            </w:tcBorders>
            <w:noWrap/>
            <w:vAlign w:val="bottom"/>
          </w:tcPr>
          <w:p w14:paraId="66ACF1D4"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m3 fub</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13C6341A"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35C97401"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0C742ACD"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03A46757" w14:textId="77777777" w:rsidTr="00036CAA">
        <w:trPr>
          <w:gridAfter w:val="2"/>
          <w:wAfter w:w="452" w:type="dxa"/>
          <w:trHeight w:val="302"/>
        </w:trPr>
        <w:tc>
          <w:tcPr>
            <w:tcW w:w="2574" w:type="dxa"/>
            <w:tcBorders>
              <w:top w:val="nil"/>
              <w:left w:val="nil"/>
              <w:bottom w:val="nil"/>
              <w:right w:val="nil"/>
            </w:tcBorders>
            <w:noWrap/>
            <w:vAlign w:val="bottom"/>
          </w:tcPr>
          <w:p w14:paraId="4ABFC414"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Biobränsle</w:t>
            </w:r>
          </w:p>
        </w:tc>
        <w:tc>
          <w:tcPr>
            <w:tcW w:w="1471" w:type="dxa"/>
            <w:tcBorders>
              <w:top w:val="nil"/>
              <w:left w:val="nil"/>
              <w:bottom w:val="nil"/>
              <w:right w:val="nil"/>
            </w:tcBorders>
            <w:noWrap/>
            <w:vAlign w:val="bottom"/>
          </w:tcPr>
          <w:p w14:paraId="39D22276"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Mätbesked/avräkning</w:t>
            </w:r>
          </w:p>
        </w:tc>
        <w:tc>
          <w:tcPr>
            <w:tcW w:w="1722" w:type="dxa"/>
            <w:gridSpan w:val="2"/>
            <w:tcBorders>
              <w:top w:val="nil"/>
              <w:left w:val="nil"/>
              <w:bottom w:val="nil"/>
              <w:right w:val="single" w:sz="4" w:space="0" w:color="auto"/>
            </w:tcBorders>
            <w:noWrap/>
            <w:vAlign w:val="bottom"/>
          </w:tcPr>
          <w:p w14:paraId="4D80D19F"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Råton</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61F6A8E9"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4EBADEEA"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7206A2E7"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3B5FEA33" w14:textId="77777777" w:rsidTr="00036CAA">
        <w:trPr>
          <w:gridAfter w:val="2"/>
          <w:wAfter w:w="452" w:type="dxa"/>
          <w:trHeight w:val="302"/>
        </w:trPr>
        <w:tc>
          <w:tcPr>
            <w:tcW w:w="2574" w:type="dxa"/>
            <w:tcBorders>
              <w:top w:val="nil"/>
              <w:left w:val="nil"/>
              <w:bottom w:val="nil"/>
              <w:right w:val="nil"/>
            </w:tcBorders>
            <w:noWrap/>
            <w:vAlign w:val="bottom"/>
          </w:tcPr>
          <w:p w14:paraId="551D2BFA"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Skogsbruksplan</w:t>
            </w:r>
          </w:p>
        </w:tc>
        <w:tc>
          <w:tcPr>
            <w:tcW w:w="1471" w:type="dxa"/>
            <w:tcBorders>
              <w:top w:val="nil"/>
              <w:left w:val="nil"/>
              <w:bottom w:val="nil"/>
              <w:right w:val="nil"/>
            </w:tcBorders>
            <w:noWrap/>
            <w:vAlign w:val="bottom"/>
          </w:tcPr>
          <w:p w14:paraId="5B2CF893"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 xml:space="preserve">Faktura </w:t>
            </w:r>
          </w:p>
        </w:tc>
        <w:tc>
          <w:tcPr>
            <w:tcW w:w="1722" w:type="dxa"/>
            <w:gridSpan w:val="2"/>
            <w:tcBorders>
              <w:top w:val="single" w:sz="4" w:space="0" w:color="auto"/>
              <w:left w:val="nil"/>
              <w:bottom w:val="single" w:sz="4" w:space="0" w:color="auto"/>
              <w:right w:val="single" w:sz="4" w:space="0" w:color="auto"/>
            </w:tcBorders>
            <w:noWrap/>
            <w:vAlign w:val="bottom"/>
          </w:tcPr>
          <w:p w14:paraId="674908AD"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Kr</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77DEB68D"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360E3A08"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5AD513A8"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1F02C423" w14:textId="77777777" w:rsidTr="00036CAA">
        <w:trPr>
          <w:gridAfter w:val="2"/>
          <w:wAfter w:w="452" w:type="dxa"/>
          <w:trHeight w:val="302"/>
        </w:trPr>
        <w:tc>
          <w:tcPr>
            <w:tcW w:w="2574" w:type="dxa"/>
            <w:tcBorders>
              <w:top w:val="nil"/>
              <w:left w:val="nil"/>
              <w:bottom w:val="nil"/>
              <w:right w:val="nil"/>
            </w:tcBorders>
            <w:noWrap/>
            <w:vAlign w:val="bottom"/>
          </w:tcPr>
          <w:p w14:paraId="69A87C05"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Skogsgödsel</w:t>
            </w:r>
          </w:p>
        </w:tc>
        <w:tc>
          <w:tcPr>
            <w:tcW w:w="1471" w:type="dxa"/>
            <w:tcBorders>
              <w:top w:val="nil"/>
              <w:left w:val="nil"/>
              <w:bottom w:val="nil"/>
              <w:right w:val="nil"/>
            </w:tcBorders>
            <w:noWrap/>
            <w:vAlign w:val="bottom"/>
          </w:tcPr>
          <w:p w14:paraId="7FAAAF51"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 xml:space="preserve">Faktura </w:t>
            </w:r>
          </w:p>
        </w:tc>
        <w:tc>
          <w:tcPr>
            <w:tcW w:w="1722" w:type="dxa"/>
            <w:gridSpan w:val="2"/>
            <w:tcBorders>
              <w:top w:val="nil"/>
              <w:left w:val="nil"/>
              <w:bottom w:val="single" w:sz="4" w:space="0" w:color="auto"/>
              <w:right w:val="single" w:sz="4" w:space="0" w:color="auto"/>
            </w:tcBorders>
            <w:noWrap/>
            <w:vAlign w:val="bottom"/>
          </w:tcPr>
          <w:p w14:paraId="5214BF05"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Kr</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00F101C1"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nil"/>
              <w:left w:val="single" w:sz="4" w:space="0" w:color="auto"/>
              <w:bottom w:val="single" w:sz="4" w:space="0" w:color="auto"/>
              <w:right w:val="nil"/>
            </w:tcBorders>
            <w:shd w:val="clear" w:color="auto" w:fill="E3E3E3"/>
            <w:noWrap/>
            <w:vAlign w:val="bottom"/>
          </w:tcPr>
          <w:p w14:paraId="38DD01E9"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4" w:space="0" w:color="auto"/>
              <w:right w:val="nil"/>
            </w:tcBorders>
            <w:shd w:val="clear" w:color="auto" w:fill="E3E3E3"/>
            <w:noWrap/>
            <w:vAlign w:val="bottom"/>
          </w:tcPr>
          <w:p w14:paraId="119F1559"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036CAA" w14:paraId="61106165" w14:textId="77777777" w:rsidTr="00036CAA">
        <w:trPr>
          <w:gridAfter w:val="2"/>
          <w:wAfter w:w="452" w:type="dxa"/>
          <w:trHeight w:val="302"/>
        </w:trPr>
        <w:tc>
          <w:tcPr>
            <w:tcW w:w="2574" w:type="dxa"/>
            <w:tcBorders>
              <w:top w:val="nil"/>
              <w:left w:val="nil"/>
              <w:bottom w:val="nil"/>
              <w:right w:val="nil"/>
            </w:tcBorders>
            <w:noWrap/>
            <w:vAlign w:val="bottom"/>
          </w:tcPr>
          <w:p w14:paraId="482B2D29"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Arealutdeln. jordbruk</w:t>
            </w:r>
          </w:p>
        </w:tc>
        <w:tc>
          <w:tcPr>
            <w:tcW w:w="1471" w:type="dxa"/>
            <w:tcBorders>
              <w:top w:val="nil"/>
              <w:left w:val="nil"/>
              <w:right w:val="nil"/>
            </w:tcBorders>
            <w:noWrap/>
            <w:vAlign w:val="bottom"/>
          </w:tcPr>
          <w:p w14:paraId="3B704B72"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SAM blankett</w:t>
            </w:r>
          </w:p>
        </w:tc>
        <w:tc>
          <w:tcPr>
            <w:tcW w:w="1722" w:type="dxa"/>
            <w:gridSpan w:val="2"/>
            <w:tcBorders>
              <w:top w:val="single" w:sz="4" w:space="0" w:color="auto"/>
              <w:left w:val="nil"/>
              <w:bottom w:val="single" w:sz="4" w:space="0" w:color="auto"/>
              <w:right w:val="single" w:sz="4" w:space="0" w:color="auto"/>
            </w:tcBorders>
            <w:noWrap/>
            <w:vAlign w:val="bottom"/>
          </w:tcPr>
          <w:p w14:paraId="5E0B2E2D"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Ha</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6DF76569"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single" w:sz="4" w:space="0" w:color="auto"/>
              <w:left w:val="single" w:sz="4" w:space="0" w:color="auto"/>
              <w:bottom w:val="single" w:sz="4" w:space="0" w:color="auto"/>
              <w:right w:val="nil"/>
            </w:tcBorders>
            <w:shd w:val="clear" w:color="auto" w:fill="E3E3E3"/>
            <w:noWrap/>
            <w:vAlign w:val="bottom"/>
          </w:tcPr>
          <w:p w14:paraId="46FA7105"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759" w:type="dxa"/>
            <w:gridSpan w:val="2"/>
            <w:tcBorders>
              <w:top w:val="single" w:sz="4" w:space="0" w:color="auto"/>
              <w:left w:val="nil"/>
              <w:bottom w:val="single" w:sz="4" w:space="0" w:color="auto"/>
              <w:right w:val="nil"/>
            </w:tcBorders>
            <w:shd w:val="clear" w:color="auto" w:fill="E3E3E3"/>
            <w:noWrap/>
            <w:vAlign w:val="bottom"/>
          </w:tcPr>
          <w:p w14:paraId="10CE9AAC"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r>
      <w:tr w:rsidR="00036CAA" w:rsidRPr="00036CAA" w14:paraId="6AF7B46D" w14:textId="77777777" w:rsidTr="00036CAA">
        <w:trPr>
          <w:gridAfter w:val="2"/>
          <w:wAfter w:w="452" w:type="dxa"/>
          <w:trHeight w:val="302"/>
        </w:trPr>
        <w:tc>
          <w:tcPr>
            <w:tcW w:w="2574" w:type="dxa"/>
            <w:tcBorders>
              <w:top w:val="nil"/>
              <w:left w:val="nil"/>
              <w:bottom w:val="nil"/>
              <w:right w:val="nil"/>
            </w:tcBorders>
            <w:noWrap/>
            <w:vAlign w:val="bottom"/>
          </w:tcPr>
          <w:p w14:paraId="4C754046"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Utb./kurser/rådgivn.</w:t>
            </w:r>
          </w:p>
        </w:tc>
        <w:tc>
          <w:tcPr>
            <w:tcW w:w="1471" w:type="dxa"/>
            <w:tcBorders>
              <w:left w:val="nil"/>
              <w:bottom w:val="nil"/>
              <w:right w:val="nil"/>
            </w:tcBorders>
            <w:noWrap/>
            <w:vAlign w:val="bottom"/>
          </w:tcPr>
          <w:p w14:paraId="492F9C70" w14:textId="77777777" w:rsidR="00036CAA" w:rsidRPr="00036CAA" w:rsidRDefault="00036CAA" w:rsidP="00036CAA">
            <w:pPr>
              <w:spacing w:after="0" w:line="240" w:lineRule="auto"/>
              <w:rPr>
                <w:rFonts w:eastAsia="Times New Roman" w:cs="Arial"/>
                <w:kern w:val="0"/>
                <w:sz w:val="14"/>
                <w:szCs w:val="14"/>
                <w:lang w:val="sv-SE" w:eastAsia="sv-SE"/>
                <w14:ligatures w14:val="none"/>
              </w:rPr>
            </w:pPr>
            <w:r w:rsidRPr="00036CAA">
              <w:rPr>
                <w:rFonts w:eastAsia="Times New Roman" w:cs="Arial"/>
                <w:kern w:val="0"/>
                <w:sz w:val="14"/>
                <w:szCs w:val="14"/>
                <w:lang w:val="sv-SE" w:eastAsia="sv-SE"/>
                <w14:ligatures w14:val="none"/>
              </w:rPr>
              <w:t>Faktura/spec/progr.</w:t>
            </w:r>
          </w:p>
        </w:tc>
        <w:tc>
          <w:tcPr>
            <w:tcW w:w="1722" w:type="dxa"/>
            <w:gridSpan w:val="2"/>
            <w:tcBorders>
              <w:top w:val="single" w:sz="4" w:space="0" w:color="auto"/>
              <w:left w:val="nil"/>
              <w:bottom w:val="single" w:sz="4" w:space="0" w:color="auto"/>
              <w:right w:val="single" w:sz="4" w:space="0" w:color="auto"/>
            </w:tcBorders>
            <w:noWrap/>
            <w:vAlign w:val="bottom"/>
          </w:tcPr>
          <w:p w14:paraId="42915AD1" w14:textId="77777777" w:rsidR="00036CAA" w:rsidRPr="00036CAA" w:rsidRDefault="00036CAA" w:rsidP="00036CAA">
            <w:pPr>
              <w:spacing w:after="0" w:line="240" w:lineRule="auto"/>
              <w:jc w:val="right"/>
              <w:rPr>
                <w:rFonts w:ascii="Arial" w:eastAsia="Times New Roman" w:hAnsi="Arial" w:cs="Arial"/>
                <w:kern w:val="0"/>
                <w:sz w:val="16"/>
                <w:szCs w:val="16"/>
                <w:lang w:val="sv-SE" w:eastAsia="sv-SE"/>
                <w14:ligatures w14:val="none"/>
              </w:rPr>
            </w:pPr>
            <w:r w:rsidRPr="00036CAA">
              <w:rPr>
                <w:rFonts w:ascii="Arial" w:eastAsia="Times New Roman" w:hAnsi="Arial" w:cs="Arial"/>
                <w:kern w:val="0"/>
                <w:sz w:val="16"/>
                <w:szCs w:val="16"/>
                <w:lang w:val="sv-SE" w:eastAsia="sv-SE"/>
                <w14:ligatures w14:val="none"/>
              </w:rPr>
              <w:t>Kr</w:t>
            </w:r>
          </w:p>
        </w:tc>
        <w:tc>
          <w:tcPr>
            <w:tcW w:w="169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5D55CD81" w14:textId="77777777" w:rsidR="00036CAA" w:rsidRPr="00036CAA" w:rsidRDefault="00036CAA" w:rsidP="00036CAA">
            <w:pPr>
              <w:spacing w:after="0" w:line="240" w:lineRule="auto"/>
              <w:jc w:val="center"/>
              <w:rPr>
                <w:rFonts w:ascii="Arial" w:eastAsia="Times New Roman" w:hAnsi="Arial" w:cs="Arial"/>
                <w:kern w:val="0"/>
                <w:sz w:val="16"/>
                <w:szCs w:val="16"/>
                <w:highlight w:val="lightGray"/>
                <w:lang w:val="sv-SE" w:eastAsia="sv-SE"/>
                <w14:ligatures w14:val="none"/>
              </w:rPr>
            </w:pPr>
          </w:p>
        </w:tc>
        <w:tc>
          <w:tcPr>
            <w:tcW w:w="774" w:type="dxa"/>
            <w:gridSpan w:val="2"/>
            <w:tcBorders>
              <w:top w:val="single" w:sz="4" w:space="0" w:color="auto"/>
              <w:left w:val="single" w:sz="4" w:space="0" w:color="auto"/>
              <w:bottom w:val="single" w:sz="4" w:space="0" w:color="auto"/>
              <w:right w:val="nil"/>
            </w:tcBorders>
            <w:shd w:val="clear" w:color="auto" w:fill="E3E3E3"/>
            <w:noWrap/>
            <w:vAlign w:val="bottom"/>
          </w:tcPr>
          <w:p w14:paraId="3FB9B5F0"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759" w:type="dxa"/>
            <w:gridSpan w:val="2"/>
            <w:tcBorders>
              <w:top w:val="single" w:sz="4" w:space="0" w:color="auto"/>
              <w:left w:val="nil"/>
              <w:bottom w:val="single" w:sz="4" w:space="0" w:color="auto"/>
              <w:right w:val="nil"/>
            </w:tcBorders>
            <w:shd w:val="clear" w:color="auto" w:fill="E3E3E3"/>
            <w:noWrap/>
            <w:vAlign w:val="bottom"/>
          </w:tcPr>
          <w:p w14:paraId="52859D7D"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r>
      <w:tr w:rsidR="00036CAA" w:rsidRPr="00036CAA" w14:paraId="3FA22CBC" w14:textId="77777777" w:rsidTr="00957F8C">
        <w:trPr>
          <w:gridAfter w:val="2"/>
          <w:wAfter w:w="452" w:type="dxa"/>
          <w:trHeight w:val="404"/>
        </w:trPr>
        <w:tc>
          <w:tcPr>
            <w:tcW w:w="2574" w:type="dxa"/>
            <w:tcBorders>
              <w:top w:val="nil"/>
              <w:left w:val="nil"/>
              <w:bottom w:val="nil"/>
              <w:right w:val="nil"/>
            </w:tcBorders>
            <w:noWrap/>
            <w:vAlign w:val="bottom"/>
          </w:tcPr>
          <w:p w14:paraId="3BD1A8A4" w14:textId="77777777" w:rsidR="00036CAA" w:rsidRPr="00036CAA" w:rsidRDefault="00036CAA" w:rsidP="00036CAA">
            <w:pPr>
              <w:spacing w:after="0" w:line="240" w:lineRule="auto"/>
              <w:rPr>
                <w:rFonts w:ascii="Arial" w:eastAsia="Times New Roman" w:hAnsi="Arial" w:cs="Arial"/>
                <w:kern w:val="0"/>
                <w:lang w:val="sv-SE" w:eastAsia="sv-SE"/>
                <w14:ligatures w14:val="none"/>
              </w:rPr>
            </w:pPr>
          </w:p>
        </w:tc>
        <w:tc>
          <w:tcPr>
            <w:tcW w:w="3193" w:type="dxa"/>
            <w:gridSpan w:val="3"/>
            <w:tcBorders>
              <w:top w:val="nil"/>
              <w:left w:val="nil"/>
              <w:bottom w:val="nil"/>
              <w:right w:val="nil"/>
            </w:tcBorders>
            <w:noWrap/>
            <w:vAlign w:val="bottom"/>
          </w:tcPr>
          <w:p w14:paraId="753F7CE8" w14:textId="77777777" w:rsidR="00036CAA" w:rsidRPr="00036CAA" w:rsidRDefault="00036CAA" w:rsidP="00036CAA">
            <w:pPr>
              <w:spacing w:after="0" w:line="240" w:lineRule="auto"/>
              <w:jc w:val="center"/>
              <w:rPr>
                <w:rFonts w:ascii="Arial" w:eastAsia="Times New Roman" w:hAnsi="Arial" w:cs="Arial"/>
                <w:b/>
                <w:bCs/>
                <w:kern w:val="0"/>
                <w:sz w:val="20"/>
                <w:szCs w:val="20"/>
                <w:lang w:val="sv-SE" w:eastAsia="sv-SE"/>
                <w14:ligatures w14:val="none"/>
              </w:rPr>
            </w:pPr>
          </w:p>
        </w:tc>
        <w:tc>
          <w:tcPr>
            <w:tcW w:w="1691" w:type="dxa"/>
            <w:gridSpan w:val="2"/>
            <w:tcBorders>
              <w:top w:val="single" w:sz="4" w:space="0" w:color="auto"/>
              <w:left w:val="nil"/>
              <w:bottom w:val="nil"/>
              <w:right w:val="nil"/>
            </w:tcBorders>
            <w:noWrap/>
            <w:vAlign w:val="bottom"/>
          </w:tcPr>
          <w:p w14:paraId="1FA7CE9D"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774" w:type="dxa"/>
            <w:gridSpan w:val="2"/>
            <w:tcBorders>
              <w:top w:val="nil"/>
              <w:left w:val="nil"/>
              <w:bottom w:val="single" w:sz="8" w:space="0" w:color="auto"/>
              <w:right w:val="nil"/>
            </w:tcBorders>
            <w:shd w:val="clear" w:color="auto" w:fill="E3E3E3"/>
            <w:noWrap/>
            <w:vAlign w:val="bottom"/>
          </w:tcPr>
          <w:p w14:paraId="03AE1A1B"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c>
          <w:tcPr>
            <w:tcW w:w="759" w:type="dxa"/>
            <w:gridSpan w:val="2"/>
            <w:tcBorders>
              <w:top w:val="nil"/>
              <w:left w:val="nil"/>
              <w:bottom w:val="single" w:sz="8" w:space="0" w:color="auto"/>
              <w:right w:val="nil"/>
            </w:tcBorders>
            <w:shd w:val="clear" w:color="auto" w:fill="E3E3E3"/>
            <w:noWrap/>
            <w:vAlign w:val="bottom"/>
          </w:tcPr>
          <w:p w14:paraId="492C32B5"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r w:rsidRPr="00036CAA">
              <w:rPr>
                <w:rFonts w:ascii="Arial" w:eastAsia="Times New Roman" w:hAnsi="Arial" w:cs="Arial"/>
                <w:kern w:val="0"/>
                <w:szCs w:val="20"/>
                <w:lang w:val="sv-SE" w:eastAsia="sv-SE"/>
                <w14:ligatures w14:val="none"/>
              </w:rPr>
              <w:t> </w:t>
            </w:r>
          </w:p>
        </w:tc>
      </w:tr>
      <w:tr w:rsidR="00036CAA" w:rsidRPr="00B842AF" w14:paraId="2DB367E5" w14:textId="77777777" w:rsidTr="00957F8C">
        <w:trPr>
          <w:gridAfter w:val="1"/>
          <w:wAfter w:w="245" w:type="dxa"/>
          <w:trHeight w:val="257"/>
        </w:trPr>
        <w:tc>
          <w:tcPr>
            <w:tcW w:w="5571" w:type="dxa"/>
            <w:gridSpan w:val="3"/>
            <w:tcBorders>
              <w:top w:val="nil"/>
              <w:left w:val="single" w:sz="8" w:space="0" w:color="auto"/>
              <w:bottom w:val="single" w:sz="4" w:space="0" w:color="auto"/>
              <w:right w:val="single" w:sz="8" w:space="0" w:color="000000"/>
            </w:tcBorders>
            <w:noWrap/>
          </w:tcPr>
          <w:p w14:paraId="4B9B001D" w14:textId="77777777" w:rsidR="00036CAA" w:rsidRPr="00036CAA" w:rsidRDefault="00036CAA" w:rsidP="00036CAA">
            <w:pPr>
              <w:pBdr>
                <w:top w:val="single" w:sz="4" w:space="1" w:color="auto"/>
              </w:pBd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 xml:space="preserve">Ansökan skall göras samma år som åtgärden. </w:t>
            </w:r>
          </w:p>
          <w:p w14:paraId="14602DE2" w14:textId="77777777" w:rsidR="00036CAA" w:rsidRPr="00036CAA" w:rsidRDefault="00036CAA" w:rsidP="00036CAA">
            <w:pPr>
              <w:spacing w:after="0" w:line="240" w:lineRule="auto"/>
              <w:rPr>
                <w:rFonts w:eastAsia="Times New Roman" w:cs="Arial"/>
                <w:kern w:val="0"/>
                <w:sz w:val="20"/>
                <w:szCs w:val="20"/>
                <w:lang w:val="sv-SE" w:eastAsia="sv-SE"/>
                <w14:ligatures w14:val="none"/>
              </w:rPr>
            </w:pPr>
            <w:r w:rsidRPr="00036CAA">
              <w:rPr>
                <w:rFonts w:eastAsia="Times New Roman" w:cs="Arial"/>
                <w:kern w:val="0"/>
                <w:sz w:val="20"/>
                <w:szCs w:val="20"/>
                <w:lang w:val="sv-SE" w:eastAsia="sv-SE"/>
                <w14:ligatures w14:val="none"/>
              </w:rPr>
              <w:t>Görs ansökan året efter minskas utdelningen med 10 %.</w:t>
            </w:r>
          </w:p>
          <w:p w14:paraId="48CCE64E" w14:textId="77777777" w:rsidR="00036CAA" w:rsidRPr="00036CAA" w:rsidRDefault="00036CAA" w:rsidP="00036CAA">
            <w:pPr>
              <w:spacing w:after="0" w:line="240" w:lineRule="auto"/>
              <w:rPr>
                <w:rFonts w:eastAsia="Times New Roman" w:cs="Arial"/>
                <w:b/>
                <w:kern w:val="0"/>
                <w:sz w:val="20"/>
                <w:szCs w:val="20"/>
                <w:lang w:val="sv-SE" w:eastAsia="sv-SE"/>
                <w14:ligatures w14:val="none"/>
              </w:rPr>
            </w:pPr>
            <w:r w:rsidRPr="00036CAA">
              <w:rPr>
                <w:rFonts w:eastAsia="Times New Roman" w:cs="Arial"/>
                <w:b/>
                <w:kern w:val="0"/>
                <w:sz w:val="20"/>
                <w:szCs w:val="20"/>
                <w:lang w:val="sv-SE" w:eastAsia="sv-SE"/>
                <w14:ligatures w14:val="none"/>
              </w:rPr>
              <w:t xml:space="preserve">Ansökan måste vara oss tillhanda senast 15/12 för att </w:t>
            </w:r>
          </w:p>
          <w:p w14:paraId="77AC28CE" w14:textId="77777777" w:rsidR="00036CAA" w:rsidRPr="00036CAA" w:rsidRDefault="00036CAA" w:rsidP="00036CAA">
            <w:pPr>
              <w:spacing w:after="0" w:line="240" w:lineRule="auto"/>
              <w:rPr>
                <w:rFonts w:eastAsia="Times New Roman" w:cs="Arial"/>
                <w:b/>
                <w:kern w:val="0"/>
                <w:sz w:val="20"/>
                <w:szCs w:val="20"/>
                <w:lang w:val="sv-SE" w:eastAsia="sv-SE"/>
                <w14:ligatures w14:val="none"/>
              </w:rPr>
            </w:pPr>
            <w:r w:rsidRPr="00036CAA">
              <w:rPr>
                <w:rFonts w:eastAsia="Times New Roman" w:cs="Arial"/>
                <w:b/>
                <w:kern w:val="0"/>
                <w:sz w:val="20"/>
                <w:szCs w:val="20"/>
                <w:lang w:val="sv-SE" w:eastAsia="sv-SE"/>
                <w14:ligatures w14:val="none"/>
              </w:rPr>
              <w:t>utbetalningen ska hinnas med innevarande år.</w:t>
            </w:r>
          </w:p>
          <w:p w14:paraId="22A66B50" w14:textId="77777777" w:rsidR="00036CAA" w:rsidRPr="00036CAA" w:rsidRDefault="00036CAA" w:rsidP="00036CAA">
            <w:pPr>
              <w:spacing w:after="0" w:line="240" w:lineRule="auto"/>
              <w:rPr>
                <w:rFonts w:eastAsia="Times New Roman" w:cs="Arial"/>
                <w:b/>
                <w:kern w:val="0"/>
                <w:sz w:val="20"/>
                <w:szCs w:val="20"/>
                <w:lang w:val="sv-SE" w:eastAsia="sv-SE"/>
                <w14:ligatures w14:val="none"/>
              </w:rPr>
            </w:pPr>
            <w:r w:rsidRPr="00036CAA">
              <w:rPr>
                <w:rFonts w:eastAsia="Times New Roman" w:cs="Arial"/>
                <w:b/>
                <w:kern w:val="0"/>
                <w:sz w:val="20"/>
                <w:szCs w:val="20"/>
                <w:lang w:val="sv-SE" w:eastAsia="sv-SE"/>
                <w14:ligatures w14:val="none"/>
              </w:rPr>
              <w:t xml:space="preserve">GDPR: </w:t>
            </w:r>
            <w:r w:rsidRPr="00036CAA">
              <w:rPr>
                <w:rFonts w:eastAsia="Times New Roman" w:cs="Times New Roman"/>
                <w:kern w:val="0"/>
                <w:sz w:val="20"/>
                <w:szCs w:val="20"/>
                <w:lang w:val="sv-SE" w:eastAsia="sv-SE"/>
                <w14:ligatures w14:val="none"/>
              </w:rPr>
              <w:t>Uppgifter om fastighetsägares namn, adress och personnummer sparas så länge en person är ägare av fastighet med delaktighet i allmänningen</w:t>
            </w:r>
          </w:p>
          <w:p w14:paraId="656F94EE" w14:textId="77777777" w:rsidR="00036CAA" w:rsidRPr="00036CAA" w:rsidRDefault="00036CAA" w:rsidP="00036CAA">
            <w:pPr>
              <w:spacing w:after="0" w:line="240" w:lineRule="auto"/>
              <w:rPr>
                <w:rFonts w:eastAsia="Times New Roman" w:cs="Arial"/>
                <w:b/>
                <w:kern w:val="0"/>
                <w:sz w:val="20"/>
                <w:szCs w:val="20"/>
                <w:lang w:val="sv-SE" w:eastAsia="sv-SE"/>
                <w14:ligatures w14:val="none"/>
              </w:rPr>
            </w:pPr>
          </w:p>
        </w:tc>
        <w:tc>
          <w:tcPr>
            <w:tcW w:w="196" w:type="dxa"/>
            <w:tcBorders>
              <w:top w:val="nil"/>
              <w:left w:val="nil"/>
              <w:bottom w:val="nil"/>
              <w:right w:val="nil"/>
            </w:tcBorders>
            <w:noWrap/>
            <w:vAlign w:val="bottom"/>
          </w:tcPr>
          <w:p w14:paraId="04B1697F" w14:textId="77777777" w:rsidR="00036CAA" w:rsidRPr="00036CAA" w:rsidRDefault="00036CAA" w:rsidP="00036CAA">
            <w:pPr>
              <w:spacing w:after="0" w:line="240" w:lineRule="auto"/>
              <w:rPr>
                <w:rFonts w:ascii="Arial" w:eastAsia="Times New Roman" w:hAnsi="Arial" w:cs="Arial"/>
                <w:b/>
                <w:bCs/>
                <w:kern w:val="0"/>
                <w:szCs w:val="20"/>
                <w:lang w:val="sv-SE" w:eastAsia="sv-SE"/>
                <w14:ligatures w14:val="none"/>
              </w:rPr>
            </w:pPr>
          </w:p>
        </w:tc>
        <w:tc>
          <w:tcPr>
            <w:tcW w:w="3431" w:type="dxa"/>
            <w:gridSpan w:val="7"/>
            <w:tcBorders>
              <w:top w:val="nil"/>
              <w:left w:val="nil"/>
              <w:bottom w:val="nil"/>
              <w:right w:val="nil"/>
            </w:tcBorders>
            <w:noWrap/>
            <w:vAlign w:val="bottom"/>
          </w:tcPr>
          <w:p w14:paraId="2528EA5B" w14:textId="77777777" w:rsidR="00036CAA" w:rsidRPr="00036CAA" w:rsidRDefault="00036CAA" w:rsidP="00036CAA">
            <w:pPr>
              <w:spacing w:after="0" w:line="240" w:lineRule="auto"/>
              <w:rPr>
                <w:rFonts w:ascii="Arial" w:eastAsia="Times New Roman" w:hAnsi="Arial" w:cs="Arial"/>
                <w:kern w:val="0"/>
                <w:sz w:val="16"/>
                <w:szCs w:val="16"/>
                <w:lang w:val="sv-SE" w:eastAsia="sv-SE"/>
                <w14:ligatures w14:val="none"/>
              </w:rPr>
            </w:pPr>
          </w:p>
        </w:tc>
      </w:tr>
      <w:tr w:rsidR="00036CAA" w:rsidRPr="00036CAA" w14:paraId="516B1BA8" w14:textId="77777777" w:rsidTr="00957F8C">
        <w:trPr>
          <w:gridAfter w:val="2"/>
          <w:wAfter w:w="452" w:type="dxa"/>
          <w:trHeight w:val="272"/>
        </w:trPr>
        <w:tc>
          <w:tcPr>
            <w:tcW w:w="5571" w:type="dxa"/>
            <w:gridSpan w:val="3"/>
            <w:tcBorders>
              <w:top w:val="single" w:sz="4" w:space="0" w:color="auto"/>
              <w:left w:val="nil"/>
              <w:bottom w:val="nil"/>
              <w:right w:val="nil"/>
            </w:tcBorders>
            <w:noWrap/>
            <w:vAlign w:val="bottom"/>
          </w:tcPr>
          <w:p w14:paraId="56A596EE" w14:textId="77777777" w:rsidR="00036CAA" w:rsidRPr="00036CAA" w:rsidRDefault="00036CAA" w:rsidP="00036CAA">
            <w:pPr>
              <w:spacing w:after="0" w:line="240" w:lineRule="auto"/>
              <w:rPr>
                <w:rFonts w:ascii="Arial" w:eastAsia="Times New Roman" w:hAnsi="Arial" w:cs="Arial"/>
                <w:kern w:val="0"/>
                <w:sz w:val="20"/>
                <w:szCs w:val="20"/>
                <w:lang w:val="sv-SE" w:eastAsia="sv-SE"/>
                <w14:ligatures w14:val="none"/>
              </w:rPr>
            </w:pPr>
            <w:r w:rsidRPr="00036CAA">
              <w:rPr>
                <w:rFonts w:ascii="Arial" w:eastAsia="Times New Roman" w:hAnsi="Arial" w:cs="Arial"/>
                <w:kern w:val="0"/>
                <w:sz w:val="20"/>
                <w:szCs w:val="20"/>
                <w:lang w:val="sv-SE" w:eastAsia="sv-SE"/>
                <w14:ligatures w14:val="none"/>
              </w:rPr>
              <w:t>Godkännes för utbetalning</w:t>
            </w:r>
          </w:p>
        </w:tc>
        <w:tc>
          <w:tcPr>
            <w:tcW w:w="196" w:type="dxa"/>
            <w:tcBorders>
              <w:top w:val="nil"/>
              <w:left w:val="nil"/>
              <w:bottom w:val="nil"/>
              <w:right w:val="nil"/>
            </w:tcBorders>
            <w:noWrap/>
            <w:vAlign w:val="bottom"/>
          </w:tcPr>
          <w:p w14:paraId="299C0107"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c>
          <w:tcPr>
            <w:tcW w:w="2465" w:type="dxa"/>
            <w:gridSpan w:val="4"/>
            <w:tcBorders>
              <w:top w:val="nil"/>
              <w:left w:val="nil"/>
              <w:bottom w:val="nil"/>
              <w:right w:val="nil"/>
            </w:tcBorders>
            <w:noWrap/>
          </w:tcPr>
          <w:p w14:paraId="60E037D7" w14:textId="77777777" w:rsidR="00036CAA" w:rsidRPr="00036CAA" w:rsidRDefault="00036CAA" w:rsidP="00036CAA">
            <w:pPr>
              <w:spacing w:after="0" w:line="240" w:lineRule="auto"/>
              <w:rPr>
                <w:rFonts w:ascii="Arial" w:eastAsia="Times New Roman" w:hAnsi="Arial" w:cs="Arial"/>
                <w:kern w:val="0"/>
                <w:sz w:val="16"/>
                <w:szCs w:val="16"/>
                <w:lang w:val="sv-SE" w:eastAsia="sv-SE"/>
                <w14:ligatures w14:val="none"/>
              </w:rPr>
            </w:pPr>
          </w:p>
        </w:tc>
        <w:tc>
          <w:tcPr>
            <w:tcW w:w="759" w:type="dxa"/>
            <w:gridSpan w:val="2"/>
            <w:tcBorders>
              <w:top w:val="nil"/>
              <w:left w:val="nil"/>
              <w:bottom w:val="nil"/>
              <w:right w:val="nil"/>
            </w:tcBorders>
            <w:noWrap/>
            <w:vAlign w:val="bottom"/>
          </w:tcPr>
          <w:p w14:paraId="14CB2C31" w14:textId="77777777" w:rsidR="00036CAA" w:rsidRPr="00036CAA" w:rsidRDefault="00036CAA" w:rsidP="00036CAA">
            <w:pPr>
              <w:spacing w:after="0" w:line="240" w:lineRule="auto"/>
              <w:rPr>
                <w:rFonts w:ascii="Arial" w:eastAsia="Times New Roman" w:hAnsi="Arial" w:cs="Arial"/>
                <w:kern w:val="0"/>
                <w:szCs w:val="20"/>
                <w:lang w:val="sv-SE" w:eastAsia="sv-SE"/>
                <w14:ligatures w14:val="none"/>
              </w:rPr>
            </w:pPr>
          </w:p>
        </w:tc>
      </w:tr>
      <w:tr w:rsidR="00036CAA" w:rsidRPr="00036CAA" w14:paraId="3CB2EC4A" w14:textId="77777777" w:rsidTr="00957F8C">
        <w:trPr>
          <w:trHeight w:val="78"/>
        </w:trPr>
        <w:tc>
          <w:tcPr>
            <w:tcW w:w="2574" w:type="dxa"/>
            <w:tcBorders>
              <w:top w:val="nil"/>
              <w:left w:val="nil"/>
              <w:bottom w:val="single" w:sz="8" w:space="0" w:color="auto"/>
              <w:right w:val="nil"/>
            </w:tcBorders>
            <w:shd w:val="clear" w:color="auto" w:fill="E3E3E3"/>
            <w:noWrap/>
            <w:vAlign w:val="bottom"/>
          </w:tcPr>
          <w:p w14:paraId="1510DD4B" w14:textId="77777777" w:rsidR="00036CAA" w:rsidRPr="00036CAA" w:rsidRDefault="00036CAA" w:rsidP="00036CAA">
            <w:pPr>
              <w:spacing w:after="0" w:line="240" w:lineRule="auto"/>
              <w:rPr>
                <w:rFonts w:ascii="Arial" w:eastAsia="Times New Roman" w:hAnsi="Arial" w:cs="Arial"/>
                <w:kern w:val="0"/>
                <w:sz w:val="20"/>
                <w:szCs w:val="20"/>
                <w:lang w:val="sv-SE" w:eastAsia="sv-SE"/>
                <w14:ligatures w14:val="none"/>
              </w:rPr>
            </w:pPr>
            <w:r w:rsidRPr="00036CAA">
              <w:rPr>
                <w:rFonts w:ascii="Arial" w:eastAsia="Times New Roman" w:hAnsi="Arial" w:cs="Arial"/>
                <w:kern w:val="0"/>
                <w:sz w:val="20"/>
                <w:szCs w:val="20"/>
                <w:lang w:val="sv-SE" w:eastAsia="sv-SE"/>
                <w14:ligatures w14:val="none"/>
              </w:rPr>
              <w:t> </w:t>
            </w:r>
          </w:p>
        </w:tc>
        <w:tc>
          <w:tcPr>
            <w:tcW w:w="2997" w:type="dxa"/>
            <w:gridSpan w:val="3"/>
            <w:tcBorders>
              <w:top w:val="nil"/>
              <w:left w:val="nil"/>
              <w:bottom w:val="single" w:sz="8" w:space="0" w:color="auto"/>
              <w:right w:val="nil"/>
            </w:tcBorders>
            <w:shd w:val="clear" w:color="auto" w:fill="E3E3E3"/>
            <w:noWrap/>
            <w:vAlign w:val="bottom"/>
          </w:tcPr>
          <w:p w14:paraId="430630E1" w14:textId="77777777" w:rsidR="00036CAA" w:rsidRPr="00036CAA" w:rsidRDefault="00036CAA" w:rsidP="00036CAA">
            <w:pPr>
              <w:spacing w:after="0" w:line="240" w:lineRule="auto"/>
              <w:rPr>
                <w:rFonts w:ascii="Arial" w:eastAsia="Times New Roman" w:hAnsi="Arial" w:cs="Arial"/>
                <w:kern w:val="0"/>
                <w:sz w:val="20"/>
                <w:szCs w:val="20"/>
                <w:lang w:val="sv-SE" w:eastAsia="sv-SE"/>
                <w14:ligatures w14:val="none"/>
              </w:rPr>
            </w:pPr>
            <w:r w:rsidRPr="00036CAA">
              <w:rPr>
                <w:rFonts w:ascii="Arial" w:eastAsia="Times New Roman" w:hAnsi="Arial" w:cs="Arial"/>
                <w:kern w:val="0"/>
                <w:sz w:val="20"/>
                <w:szCs w:val="20"/>
                <w:lang w:val="sv-SE" w:eastAsia="sv-SE"/>
                <w14:ligatures w14:val="none"/>
              </w:rPr>
              <w:t> </w:t>
            </w:r>
          </w:p>
        </w:tc>
        <w:tc>
          <w:tcPr>
            <w:tcW w:w="196" w:type="dxa"/>
            <w:tcBorders>
              <w:top w:val="nil"/>
              <w:left w:val="nil"/>
              <w:bottom w:val="single" w:sz="8" w:space="0" w:color="auto"/>
              <w:right w:val="nil"/>
            </w:tcBorders>
            <w:shd w:val="clear" w:color="auto" w:fill="E3E3E3"/>
            <w:noWrap/>
            <w:vAlign w:val="bottom"/>
          </w:tcPr>
          <w:p w14:paraId="5F8E0F23" w14:textId="77777777" w:rsidR="00036CAA" w:rsidRPr="00036CAA" w:rsidRDefault="00036CAA" w:rsidP="00036CAA">
            <w:pPr>
              <w:spacing w:after="0" w:line="240" w:lineRule="auto"/>
              <w:rPr>
                <w:rFonts w:ascii="Arial" w:eastAsia="Times New Roman" w:hAnsi="Arial" w:cs="Arial"/>
                <w:kern w:val="0"/>
                <w:sz w:val="20"/>
                <w:szCs w:val="20"/>
                <w:lang w:val="sv-SE" w:eastAsia="sv-SE"/>
                <w14:ligatures w14:val="none"/>
              </w:rPr>
            </w:pPr>
            <w:r w:rsidRPr="00036CAA">
              <w:rPr>
                <w:rFonts w:ascii="Arial" w:eastAsia="Times New Roman" w:hAnsi="Arial" w:cs="Arial"/>
                <w:kern w:val="0"/>
                <w:sz w:val="20"/>
                <w:szCs w:val="20"/>
                <w:lang w:val="sv-SE" w:eastAsia="sv-SE"/>
                <w14:ligatures w14:val="none"/>
              </w:rPr>
              <w:t> </w:t>
            </w:r>
          </w:p>
        </w:tc>
        <w:tc>
          <w:tcPr>
            <w:tcW w:w="3676" w:type="dxa"/>
            <w:gridSpan w:val="7"/>
            <w:tcBorders>
              <w:top w:val="nil"/>
              <w:left w:val="nil"/>
              <w:bottom w:val="nil"/>
              <w:right w:val="nil"/>
            </w:tcBorders>
            <w:shd w:val="clear" w:color="auto" w:fill="E3E3E3"/>
            <w:noWrap/>
            <w:vAlign w:val="bottom"/>
          </w:tcPr>
          <w:p w14:paraId="67E7A507" w14:textId="77777777" w:rsidR="00036CAA" w:rsidRPr="00036CAA" w:rsidRDefault="00036CAA" w:rsidP="00036CAA">
            <w:pPr>
              <w:spacing w:after="0" w:line="240" w:lineRule="auto"/>
              <w:rPr>
                <w:rFonts w:ascii="Arial" w:eastAsia="Times New Roman" w:hAnsi="Arial" w:cs="Arial"/>
                <w:kern w:val="0"/>
                <w:sz w:val="20"/>
                <w:szCs w:val="20"/>
                <w:lang w:val="sv-SE" w:eastAsia="sv-SE"/>
                <w14:ligatures w14:val="none"/>
              </w:rPr>
            </w:pPr>
            <w:r w:rsidRPr="00036CAA">
              <w:rPr>
                <w:rFonts w:ascii="Arial" w:eastAsia="Times New Roman" w:hAnsi="Arial" w:cs="Arial"/>
                <w:kern w:val="0"/>
                <w:sz w:val="20"/>
                <w:szCs w:val="20"/>
                <w:lang w:val="sv-SE" w:eastAsia="sv-SE"/>
                <w14:ligatures w14:val="none"/>
              </w:rPr>
              <w:t xml:space="preserve">Arvidsjaur den_____/______  </w:t>
            </w:r>
          </w:p>
        </w:tc>
      </w:tr>
    </w:tbl>
    <w:p w14:paraId="4A4FC731" w14:textId="602335E4" w:rsidR="004D31B4" w:rsidRPr="00C174E5" w:rsidRDefault="00506A9B">
      <w:pPr>
        <w:pStyle w:val="Rubrik1"/>
        <w:rPr>
          <w:lang w:val="sv-SE"/>
        </w:rPr>
      </w:pPr>
      <w:r w:rsidRPr="00C174E5">
        <w:rPr>
          <w:lang w:val="sv-SE"/>
        </w:rPr>
        <w:lastRenderedPageBreak/>
        <w:t>Avtal Om Utdelning Till Skogsbruket</w:t>
      </w:r>
      <w:r w:rsidR="00C76BA8">
        <w:rPr>
          <w:lang w:val="sv-SE"/>
        </w:rPr>
        <w:t xml:space="preserve"> </w:t>
      </w:r>
      <w:r w:rsidRPr="00C174E5">
        <w:rPr>
          <w:lang w:val="sv-SE"/>
        </w:rPr>
        <w:t>” 3</w:t>
      </w:r>
      <w:r w:rsidR="00C76BA8">
        <w:rPr>
          <w:lang w:val="sv-SE"/>
        </w:rPr>
        <w:t>-</w:t>
      </w:r>
      <w:r w:rsidRPr="00C174E5">
        <w:rPr>
          <w:lang w:val="sv-SE"/>
        </w:rPr>
        <w:t>Års Tak ”</w:t>
      </w:r>
    </w:p>
    <w:p w14:paraId="7199899A" w14:textId="77777777" w:rsidR="004D31B4" w:rsidRPr="00C174E5" w:rsidRDefault="00506A9B">
      <w:pPr>
        <w:rPr>
          <w:lang w:val="sv-SE"/>
        </w:rPr>
      </w:pPr>
      <w:r w:rsidRPr="00C174E5">
        <w:rPr>
          <w:lang w:val="sv-SE"/>
        </w:rPr>
        <w:t>Syftet med avtalet är att delägaren skall kunna göra rätt åtgärder på sin fastighet i rätt tid utan att ett enskilt år slå i taket och på grund av detta skjuta på nödvändiga åtgärder.</w:t>
      </w:r>
    </w:p>
    <w:p w14:paraId="2A40BAE1" w14:textId="77777777" w:rsidR="004D31B4" w:rsidRPr="00C174E5" w:rsidRDefault="00506A9B">
      <w:pPr>
        <w:rPr>
          <w:lang w:val="sv-SE"/>
        </w:rPr>
      </w:pPr>
      <w:r w:rsidRPr="00C174E5">
        <w:rPr>
          <w:lang w:val="sv-SE"/>
        </w:rPr>
        <w:t>Undertecknad delägare har i dag slutit avtal med Arvidsjaurs Allmänning om fördelning av kommande tre års utdelning. Avtalet avser år 20…..  20…..  20…... och får sammanlagt under perioden inte överstiga ………….. kr, och/eller …………… kr för vägar om det generella taket höjs under avtalstiden ökar treårs avtalets nivå motsvarande ökningen för den tid som återstår av detta avtal.</w:t>
      </w:r>
    </w:p>
    <w:p w14:paraId="104E0CCD" w14:textId="77777777" w:rsidR="004D31B4" w:rsidRPr="00C174E5" w:rsidRDefault="00506A9B" w:rsidP="00C76BA8">
      <w:pPr>
        <w:pStyle w:val="Punktlista"/>
        <w:numPr>
          <w:ilvl w:val="0"/>
          <w:numId w:val="0"/>
        </w:numPr>
        <w:rPr>
          <w:lang w:val="sv-SE"/>
        </w:rPr>
      </w:pPr>
      <w:r w:rsidRPr="00C174E5">
        <w:rPr>
          <w:lang w:val="sv-SE"/>
        </w:rPr>
        <w:t>All utdelning skall styrkas på samma sätt som utdelningsförteckningen föreskriver.</w:t>
      </w:r>
    </w:p>
    <w:p w14:paraId="1D4DDDC1" w14:textId="77777777" w:rsidR="004D31B4" w:rsidRPr="00C174E5" w:rsidRDefault="00506A9B">
      <w:pPr>
        <w:rPr>
          <w:lang w:val="sv-SE"/>
        </w:rPr>
      </w:pPr>
      <w:r w:rsidRPr="00C174E5">
        <w:rPr>
          <w:lang w:val="sv-SE"/>
        </w:rPr>
        <w:t>Nytt avtal kan inte slutas innan pågående avtalstid löpt ut.</w:t>
      </w:r>
    </w:p>
    <w:p w14:paraId="4F410151" w14:textId="77777777" w:rsidR="004D31B4" w:rsidRPr="00C174E5" w:rsidRDefault="00506A9B">
      <w:pPr>
        <w:rPr>
          <w:lang w:val="sv-SE"/>
        </w:rPr>
      </w:pPr>
      <w:r w:rsidRPr="00C174E5">
        <w:rPr>
          <w:lang w:val="sv-SE"/>
        </w:rPr>
        <w:t>Om inte hela beloppet nyttjats inom avtalstiden går det inte att skjuta över underskottet till kommande år eller avtalsperiod.</w:t>
      </w:r>
    </w:p>
    <w:p w14:paraId="0BDC4FDA" w14:textId="77777777" w:rsidR="004D31B4" w:rsidRPr="00C174E5" w:rsidRDefault="00506A9B" w:rsidP="00C76BA8">
      <w:pPr>
        <w:rPr>
          <w:lang w:val="sv-SE"/>
        </w:rPr>
      </w:pPr>
      <w:r w:rsidRPr="00C174E5">
        <w:rPr>
          <w:lang w:val="sv-SE"/>
        </w:rPr>
        <w:t>Avtalet Gäller För Delägarens Alla Fastigheter Och Även Andelar I Samägda Fastigheter.</w:t>
      </w:r>
    </w:p>
    <w:p w14:paraId="1DF0265B" w14:textId="77777777" w:rsidR="004D31B4" w:rsidRPr="00C174E5" w:rsidRDefault="00506A9B" w:rsidP="00C76BA8">
      <w:pPr>
        <w:rPr>
          <w:lang w:val="sv-SE"/>
        </w:rPr>
      </w:pPr>
      <w:r w:rsidRPr="00C174E5">
        <w:rPr>
          <w:lang w:val="sv-SE"/>
        </w:rPr>
        <w:t>Avtalet Gäller □ Ej Vägar   □Även Vägar    □ Enbart Vägar</w:t>
      </w:r>
    </w:p>
    <w:p w14:paraId="20FC2177" w14:textId="77777777" w:rsidR="004D31B4" w:rsidRPr="00C174E5" w:rsidRDefault="00506A9B">
      <w:pPr>
        <w:rPr>
          <w:lang w:val="sv-SE"/>
        </w:rPr>
      </w:pPr>
      <w:r w:rsidRPr="00C174E5">
        <w:rPr>
          <w:lang w:val="sv-SE"/>
        </w:rPr>
        <w:t>Vid ev. försäljning av fastighet eller del av fastighet är delägaren skyldig att upplysa</w:t>
      </w:r>
    </w:p>
    <w:p w14:paraId="039C92BF" w14:textId="77777777" w:rsidR="004D31B4" w:rsidRPr="00C174E5" w:rsidRDefault="00506A9B">
      <w:pPr>
        <w:rPr>
          <w:lang w:val="sv-SE"/>
        </w:rPr>
      </w:pPr>
      <w:r w:rsidRPr="00C174E5">
        <w:rPr>
          <w:lang w:val="sv-SE"/>
        </w:rPr>
        <w:t>köparen om detta avtal, och att det kan begränsa den nya ägarens rätt att få utdelning för jord och skogsbruk.</w:t>
      </w:r>
    </w:p>
    <w:p w14:paraId="28B66BED" w14:textId="77777777" w:rsidR="004D31B4" w:rsidRPr="00C174E5" w:rsidRDefault="00506A9B">
      <w:pPr>
        <w:rPr>
          <w:lang w:val="sv-SE"/>
        </w:rPr>
      </w:pPr>
      <w:r w:rsidRPr="00C174E5">
        <w:rPr>
          <w:lang w:val="sv-SE"/>
        </w:rPr>
        <w:t>Tecknare.</w:t>
      </w:r>
    </w:p>
    <w:p w14:paraId="795721F6" w14:textId="77777777" w:rsidR="004D31B4" w:rsidRPr="00C174E5" w:rsidRDefault="00506A9B">
      <w:pPr>
        <w:rPr>
          <w:lang w:val="sv-SE"/>
        </w:rPr>
      </w:pPr>
      <w:r w:rsidRPr="00C174E5">
        <w:rPr>
          <w:lang w:val="sv-SE"/>
        </w:rPr>
        <w:t>Namn………………………………………..</w:t>
      </w:r>
    </w:p>
    <w:p w14:paraId="1EBEC36B" w14:textId="77777777" w:rsidR="004D31B4" w:rsidRPr="00C174E5" w:rsidRDefault="00506A9B">
      <w:pPr>
        <w:rPr>
          <w:lang w:val="sv-SE"/>
        </w:rPr>
      </w:pPr>
      <w:r w:rsidRPr="00C174E5">
        <w:rPr>
          <w:lang w:val="sv-SE"/>
        </w:rPr>
        <w:t>Personnummer………………………………</w:t>
      </w:r>
    </w:p>
    <w:p w14:paraId="175BACD3" w14:textId="77777777" w:rsidR="004D31B4" w:rsidRPr="00C174E5" w:rsidRDefault="00506A9B">
      <w:pPr>
        <w:rPr>
          <w:lang w:val="sv-SE"/>
        </w:rPr>
      </w:pPr>
      <w:r w:rsidRPr="00C174E5">
        <w:rPr>
          <w:lang w:val="sv-SE"/>
        </w:rPr>
        <w:t>Fastighet(er)……………………………………………………………….</w:t>
      </w:r>
    </w:p>
    <w:p w14:paraId="3301E309" w14:textId="77777777" w:rsidR="004D31B4" w:rsidRPr="00C174E5" w:rsidRDefault="00506A9B">
      <w:pPr>
        <w:rPr>
          <w:lang w:val="sv-SE"/>
        </w:rPr>
      </w:pPr>
      <w:r w:rsidRPr="00C174E5">
        <w:rPr>
          <w:lang w:val="sv-SE"/>
        </w:rPr>
        <w:t>Arvidsjaur den ……./……..  20……</w:t>
      </w:r>
    </w:p>
    <w:p w14:paraId="6A6F9593" w14:textId="77777777" w:rsidR="004D31B4" w:rsidRPr="00C174E5" w:rsidRDefault="00506A9B">
      <w:pPr>
        <w:rPr>
          <w:lang w:val="sv-SE"/>
        </w:rPr>
      </w:pPr>
      <w:r w:rsidRPr="00C174E5">
        <w:rPr>
          <w:lang w:val="sv-SE"/>
        </w:rPr>
        <w:t>……………………………………..</w:t>
      </w:r>
      <w:r w:rsidRPr="00C174E5">
        <w:rPr>
          <w:lang w:val="sv-SE"/>
        </w:rPr>
        <w:tab/>
        <w:t>…………………………………..</w:t>
      </w:r>
    </w:p>
    <w:p w14:paraId="55CA2947" w14:textId="77777777" w:rsidR="004D31B4" w:rsidRPr="00C174E5" w:rsidRDefault="00506A9B">
      <w:pPr>
        <w:rPr>
          <w:lang w:val="sv-SE"/>
        </w:rPr>
      </w:pPr>
      <w:r w:rsidRPr="00C174E5">
        <w:rPr>
          <w:lang w:val="sv-SE"/>
        </w:rPr>
        <w:t>Fredrik Gustafsson, förvaltare</w:t>
      </w:r>
      <w:r w:rsidRPr="00C174E5">
        <w:rPr>
          <w:lang w:val="sv-SE"/>
        </w:rPr>
        <w:tab/>
      </w:r>
      <w:r w:rsidRPr="00C174E5">
        <w:rPr>
          <w:lang w:val="sv-SE"/>
        </w:rPr>
        <w:tab/>
        <w:t>Markägare</w:t>
      </w:r>
    </w:p>
    <w:sectPr w:rsidR="004D31B4" w:rsidRPr="00C174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8FCB" w14:textId="77777777" w:rsidR="00C174E5" w:rsidRDefault="00C174E5" w:rsidP="00C174E5">
      <w:pPr>
        <w:spacing w:after="0" w:line="240" w:lineRule="auto"/>
      </w:pPr>
      <w:r>
        <w:separator/>
      </w:r>
    </w:p>
  </w:endnote>
  <w:endnote w:type="continuationSeparator" w:id="0">
    <w:p w14:paraId="5515BFE7" w14:textId="77777777" w:rsidR="00C174E5" w:rsidRDefault="00C174E5" w:rsidP="00C1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780143"/>
      <w:docPartObj>
        <w:docPartGallery w:val="Page Numbers (Bottom of Page)"/>
        <w:docPartUnique/>
      </w:docPartObj>
    </w:sdtPr>
    <w:sdtEndPr/>
    <w:sdtContent>
      <w:p w14:paraId="7D1D848B" w14:textId="6C7402BD" w:rsidR="00C174E5" w:rsidRDefault="00C174E5">
        <w:pPr>
          <w:pStyle w:val="Sidfot"/>
          <w:jc w:val="center"/>
        </w:pPr>
        <w:r>
          <w:fldChar w:fldCharType="begin"/>
        </w:r>
        <w:r>
          <w:instrText>PAGE   \* MERGEFORMAT</w:instrText>
        </w:r>
        <w:r>
          <w:fldChar w:fldCharType="separate"/>
        </w:r>
        <w:r>
          <w:rPr>
            <w:lang w:val="sv-SE"/>
          </w:rPr>
          <w:t>2</w:t>
        </w:r>
        <w:r>
          <w:fldChar w:fldCharType="end"/>
        </w:r>
      </w:p>
    </w:sdtContent>
  </w:sdt>
  <w:p w14:paraId="4041A068" w14:textId="77777777" w:rsidR="00C174E5" w:rsidRDefault="00C174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BCB5" w14:textId="77777777" w:rsidR="00C174E5" w:rsidRDefault="00C174E5" w:rsidP="00C174E5">
      <w:pPr>
        <w:spacing w:after="0" w:line="240" w:lineRule="auto"/>
      </w:pPr>
      <w:r>
        <w:separator/>
      </w:r>
    </w:p>
  </w:footnote>
  <w:footnote w:type="continuationSeparator" w:id="0">
    <w:p w14:paraId="2B2F4A98" w14:textId="77777777" w:rsidR="00C174E5" w:rsidRDefault="00C174E5" w:rsidP="00C1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3D11" w14:textId="0FFC1D4C" w:rsidR="00C174E5" w:rsidRDefault="00C174E5">
    <w:pPr>
      <w:pStyle w:val="Sidhuvud"/>
    </w:pPr>
    <w:r>
      <w:rPr>
        <w:noProof/>
      </w:rPr>
      <w:drawing>
        <wp:inline distT="0" distB="0" distL="0" distR="0" wp14:anchorId="644E268A" wp14:editId="29C48396">
          <wp:extent cx="1104900" cy="659871"/>
          <wp:effectExtent l="0" t="0" r="0" b="6985"/>
          <wp:docPr id="1737924329" name="Bildobjekt 1" descr="En bild som visar skiss, rita,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24329" name="Bildobjekt 1" descr="En bild som visar skiss, rita, diagram&#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124923" cy="671829"/>
                  </a:xfrm>
                  <a:prstGeom prst="rect">
                    <a:avLst/>
                  </a:prstGeom>
                </pic:spPr>
              </pic:pic>
            </a:graphicData>
          </a:graphic>
        </wp:inline>
      </w:drawing>
    </w:r>
  </w:p>
  <w:p w14:paraId="2E9FA5B9" w14:textId="77777777" w:rsidR="00C174E5" w:rsidRDefault="00C174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36CAA"/>
    <w:rsid w:val="00063503"/>
    <w:rsid w:val="000A6F0D"/>
    <w:rsid w:val="00144183"/>
    <w:rsid w:val="001F40EA"/>
    <w:rsid w:val="002E51AB"/>
    <w:rsid w:val="00324B44"/>
    <w:rsid w:val="0036562D"/>
    <w:rsid w:val="0048069B"/>
    <w:rsid w:val="004976E0"/>
    <w:rsid w:val="004D31B4"/>
    <w:rsid w:val="00506A9B"/>
    <w:rsid w:val="005A534A"/>
    <w:rsid w:val="00783E0B"/>
    <w:rsid w:val="00827C87"/>
    <w:rsid w:val="008C6DBC"/>
    <w:rsid w:val="00A20880"/>
    <w:rsid w:val="00A352C8"/>
    <w:rsid w:val="00B41C2B"/>
    <w:rsid w:val="00B55242"/>
    <w:rsid w:val="00B62954"/>
    <w:rsid w:val="00B842AF"/>
    <w:rsid w:val="00C174E5"/>
    <w:rsid w:val="00C26D93"/>
    <w:rsid w:val="00C27141"/>
    <w:rsid w:val="00C76BA8"/>
    <w:rsid w:val="00CD7ECE"/>
    <w:rsid w:val="00D32292"/>
    <w:rsid w:val="00D75435"/>
    <w:rsid w:val="00DA6C12"/>
    <w:rsid w:val="00DE5146"/>
    <w:rsid w:val="00DE7119"/>
    <w:rsid w:val="00DF2FBF"/>
    <w:rsid w:val="00ED5466"/>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D6490"/>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27C8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827C8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827C8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827C8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sid w:val="00827C8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rsid w:val="00827C8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rsid w:val="00827C87"/>
    <w:rPr>
      <w:rFonts w:eastAsiaTheme="majorEastAsia" w:cstheme="majorBidi"/>
      <w:color w:val="595959" w:themeColor="text1" w:themeTint="A6"/>
    </w:rPr>
  </w:style>
  <w:style w:type="character" w:customStyle="1" w:styleId="Rubrik8Char">
    <w:name w:val="Rubrik 8 Char"/>
    <w:basedOn w:val="Standardstycketeckensnitt"/>
    <w:link w:val="Rubrik8"/>
    <w:uiPriority w:val="9"/>
    <w:rsid w:val="00827C8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rsid w:val="00827C87"/>
    <w:rPr>
      <w:rFonts w:eastAsiaTheme="majorEastAsia" w:cstheme="majorBidi"/>
      <w:color w:val="272727" w:themeColor="text1" w:themeTint="D8"/>
    </w:rPr>
  </w:style>
  <w:style w:type="paragraph" w:styleId="Rubrik">
    <w:name w:val="Title"/>
    <w:basedOn w:val="Normal"/>
    <w:next w:val="Normal"/>
    <w:link w:val="Rubrik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27C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27C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7C8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27C87"/>
    <w:rPr>
      <w:i/>
      <w:iCs/>
      <w:color w:val="404040" w:themeColor="text1" w:themeTint="BF"/>
    </w:rPr>
  </w:style>
  <w:style w:type="paragraph" w:styleId="Liststycke">
    <w:name w:val="List Paragraph"/>
    <w:basedOn w:val="Normal"/>
    <w:uiPriority w:val="34"/>
    <w:qFormat/>
    <w:rsid w:val="00827C87"/>
    <w:pPr>
      <w:ind w:left="720"/>
      <w:contextualSpacing/>
    </w:pPr>
  </w:style>
  <w:style w:type="character" w:styleId="Starkbetoning">
    <w:name w:val="Intense Emphasis"/>
    <w:basedOn w:val="Standardstycketeckensnitt"/>
    <w:uiPriority w:val="21"/>
    <w:qFormat/>
    <w:rsid w:val="00827C87"/>
    <w:rPr>
      <w:i/>
      <w:iCs/>
      <w:color w:val="0F4761" w:themeColor="accent1" w:themeShade="BF"/>
    </w:rPr>
  </w:style>
  <w:style w:type="paragraph" w:styleId="Starktcitat">
    <w:name w:val="Intense Quote"/>
    <w:basedOn w:val="Normal"/>
    <w:next w:val="Normal"/>
    <w:link w:val="Starktcitat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27C87"/>
    <w:rPr>
      <w:i/>
      <w:iCs/>
      <w:color w:val="0F4761" w:themeColor="accent1" w:themeShade="BF"/>
    </w:rPr>
  </w:style>
  <w:style w:type="character" w:styleId="Starkreferens">
    <w:name w:val="Intense Reference"/>
    <w:basedOn w:val="Standardstycketeckensnitt"/>
    <w:uiPriority w:val="32"/>
    <w:qFormat/>
    <w:rsid w:val="00827C87"/>
    <w:rPr>
      <w:b/>
      <w:bCs/>
      <w:smallCaps/>
      <w:color w:val="0F4761" w:themeColor="accent1" w:themeShade="BF"/>
      <w:spacing w:val="5"/>
    </w:rPr>
  </w:style>
  <w:style w:type="paragraph" w:styleId="Ballongtext">
    <w:name w:val="Balloon Text"/>
    <w:basedOn w:val="Normal"/>
    <w:link w:val="BallongtextChar"/>
    <w:uiPriority w:val="99"/>
    <w:unhideWhenUsed/>
    <w:rsid w:val="00827C8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rsid w:val="00827C87"/>
    <w:rPr>
      <w:rFonts w:ascii="Segoe UI" w:hAnsi="Segoe UI" w:cs="Segoe UI"/>
      <w:sz w:val="18"/>
      <w:szCs w:val="18"/>
    </w:rPr>
  </w:style>
  <w:style w:type="paragraph" w:styleId="Litteraturfrteckning">
    <w:name w:val="Bibliography"/>
    <w:basedOn w:val="Normal"/>
    <w:next w:val="Normal"/>
    <w:uiPriority w:val="37"/>
    <w:unhideWhenUsed/>
    <w:rsid w:val="00827C87"/>
  </w:style>
  <w:style w:type="paragraph" w:styleId="Indragetstycke">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rdtext">
    <w:name w:val="Body Text"/>
    <w:basedOn w:val="Normal"/>
    <w:link w:val="BrdtextChar"/>
    <w:uiPriority w:val="99"/>
    <w:unhideWhenUsed/>
    <w:rsid w:val="00827C87"/>
    <w:pPr>
      <w:spacing w:after="120"/>
    </w:pPr>
  </w:style>
  <w:style w:type="character" w:customStyle="1" w:styleId="BrdtextChar">
    <w:name w:val="Brödtext Char"/>
    <w:basedOn w:val="Standardstycketeckensnitt"/>
    <w:link w:val="Brdtext"/>
    <w:uiPriority w:val="99"/>
    <w:rsid w:val="00827C87"/>
  </w:style>
  <w:style w:type="paragraph" w:styleId="Brdtext2">
    <w:name w:val="Body Text 2"/>
    <w:basedOn w:val="Normal"/>
    <w:link w:val="Brdtext2Char"/>
    <w:uiPriority w:val="99"/>
    <w:unhideWhenUsed/>
    <w:rsid w:val="00827C87"/>
    <w:pPr>
      <w:spacing w:after="120" w:line="480" w:lineRule="auto"/>
    </w:pPr>
  </w:style>
  <w:style w:type="character" w:customStyle="1" w:styleId="Brdtext2Char">
    <w:name w:val="Brödtext 2 Char"/>
    <w:basedOn w:val="Standardstycketeckensnitt"/>
    <w:link w:val="Brdtext2"/>
    <w:uiPriority w:val="99"/>
    <w:rsid w:val="00827C87"/>
  </w:style>
  <w:style w:type="paragraph" w:styleId="Brdtext3">
    <w:name w:val="Body Text 3"/>
    <w:basedOn w:val="Normal"/>
    <w:link w:val="Brdtext3Char"/>
    <w:uiPriority w:val="99"/>
    <w:unhideWhenUsed/>
    <w:rsid w:val="00827C87"/>
    <w:pPr>
      <w:spacing w:after="120"/>
    </w:pPr>
    <w:rPr>
      <w:sz w:val="16"/>
      <w:szCs w:val="16"/>
    </w:rPr>
  </w:style>
  <w:style w:type="character" w:customStyle="1" w:styleId="Brdtext3Char">
    <w:name w:val="Brödtext 3 Char"/>
    <w:basedOn w:val="Standardstycketeckensnitt"/>
    <w:link w:val="Brdtext3"/>
    <w:uiPriority w:val="99"/>
    <w:rsid w:val="00827C87"/>
    <w:rPr>
      <w:sz w:val="16"/>
      <w:szCs w:val="16"/>
    </w:rPr>
  </w:style>
  <w:style w:type="paragraph" w:styleId="Brdtextmedfrstaindrag">
    <w:name w:val="Body Text First Indent"/>
    <w:basedOn w:val="Brdtext"/>
    <w:link w:val="BrdtextmedfrstaindragChar"/>
    <w:uiPriority w:val="99"/>
    <w:unhideWhenUsed/>
    <w:rsid w:val="00827C87"/>
    <w:pPr>
      <w:spacing w:after="160"/>
      <w:ind w:firstLine="360"/>
    </w:pPr>
  </w:style>
  <w:style w:type="character" w:customStyle="1" w:styleId="BrdtextmedfrstaindragChar">
    <w:name w:val="Brödtext med första indrag Char"/>
    <w:basedOn w:val="BrdtextChar"/>
    <w:link w:val="Brdtextmedfrstaindrag"/>
    <w:uiPriority w:val="99"/>
    <w:rsid w:val="00827C87"/>
  </w:style>
  <w:style w:type="paragraph" w:styleId="Brdtextmedindrag">
    <w:name w:val="Body Text Indent"/>
    <w:basedOn w:val="Normal"/>
    <w:link w:val="BrdtextmedindragChar"/>
    <w:uiPriority w:val="99"/>
    <w:unhideWhenUsed/>
    <w:rsid w:val="00827C87"/>
    <w:pPr>
      <w:spacing w:after="120"/>
      <w:ind w:left="360"/>
    </w:pPr>
  </w:style>
  <w:style w:type="character" w:customStyle="1" w:styleId="BrdtextmedindragChar">
    <w:name w:val="Brödtext med indrag Char"/>
    <w:basedOn w:val="Standardstycketeckensnitt"/>
    <w:link w:val="Brdtextmedindrag"/>
    <w:uiPriority w:val="99"/>
    <w:rsid w:val="00827C87"/>
  </w:style>
  <w:style w:type="paragraph" w:styleId="Brdtextmedfrstaindrag2">
    <w:name w:val="Body Text First Indent 2"/>
    <w:basedOn w:val="Brdtextmedindrag"/>
    <w:link w:val="Brdtextmedfrstaindrag2Char"/>
    <w:uiPriority w:val="99"/>
    <w:unhideWhenUsed/>
    <w:rsid w:val="00827C87"/>
    <w:pPr>
      <w:spacing w:after="160"/>
      <w:ind w:firstLine="360"/>
    </w:pPr>
  </w:style>
  <w:style w:type="character" w:customStyle="1" w:styleId="Brdtextmedfrstaindrag2Char">
    <w:name w:val="Brödtext med första indrag 2 Char"/>
    <w:basedOn w:val="BrdtextmedindragChar"/>
    <w:link w:val="Brdtextmedfrstaindrag2"/>
    <w:uiPriority w:val="99"/>
    <w:rsid w:val="00827C87"/>
  </w:style>
  <w:style w:type="paragraph" w:styleId="Brdtextmedindrag2">
    <w:name w:val="Body Text Indent 2"/>
    <w:basedOn w:val="Normal"/>
    <w:link w:val="Brdtextmedindrag2Char"/>
    <w:uiPriority w:val="99"/>
    <w:unhideWhenUsed/>
    <w:rsid w:val="00827C87"/>
    <w:pPr>
      <w:spacing w:after="120" w:line="480" w:lineRule="auto"/>
      <w:ind w:left="360"/>
    </w:pPr>
  </w:style>
  <w:style w:type="character" w:customStyle="1" w:styleId="Brdtextmedindrag2Char">
    <w:name w:val="Brödtext med indrag 2 Char"/>
    <w:basedOn w:val="Standardstycketeckensnitt"/>
    <w:link w:val="Brdtextmedindrag2"/>
    <w:uiPriority w:val="99"/>
    <w:rsid w:val="00827C87"/>
  </w:style>
  <w:style w:type="paragraph" w:styleId="Brdtextmedindrag3">
    <w:name w:val="Body Text Indent 3"/>
    <w:basedOn w:val="Normal"/>
    <w:link w:val="Brdtextmedindrag3Char"/>
    <w:uiPriority w:val="99"/>
    <w:unhideWhenUsed/>
    <w:rsid w:val="00827C87"/>
    <w:pPr>
      <w:spacing w:after="120"/>
      <w:ind w:left="360"/>
    </w:pPr>
    <w:rPr>
      <w:sz w:val="16"/>
      <w:szCs w:val="16"/>
    </w:rPr>
  </w:style>
  <w:style w:type="character" w:customStyle="1" w:styleId="Brdtextmedindrag3Char">
    <w:name w:val="Brödtext med indrag 3 Char"/>
    <w:basedOn w:val="Standardstycketeckensnitt"/>
    <w:link w:val="Brdtextmedindrag3"/>
    <w:uiPriority w:val="99"/>
    <w:rsid w:val="00827C87"/>
    <w:rPr>
      <w:sz w:val="16"/>
      <w:szCs w:val="16"/>
    </w:rPr>
  </w:style>
  <w:style w:type="paragraph" w:styleId="Beskrivning">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Avslutandetext">
    <w:name w:val="Closing"/>
    <w:basedOn w:val="Normal"/>
    <w:link w:val="AvslutandetextChar"/>
    <w:uiPriority w:val="99"/>
    <w:unhideWhenUsed/>
    <w:rsid w:val="00827C87"/>
    <w:pPr>
      <w:spacing w:after="0" w:line="240" w:lineRule="auto"/>
      <w:ind w:left="4320"/>
    </w:pPr>
  </w:style>
  <w:style w:type="character" w:customStyle="1" w:styleId="AvslutandetextChar">
    <w:name w:val="Avslutande text Char"/>
    <w:basedOn w:val="Standardstycketeckensnitt"/>
    <w:link w:val="Avslutandetext"/>
    <w:uiPriority w:val="99"/>
    <w:rsid w:val="00827C87"/>
  </w:style>
  <w:style w:type="paragraph" w:styleId="Kommentarer">
    <w:name w:val="annotation text"/>
    <w:basedOn w:val="Normal"/>
    <w:link w:val="KommentarerChar"/>
    <w:uiPriority w:val="99"/>
    <w:unhideWhenUsed/>
    <w:rsid w:val="00827C87"/>
    <w:pPr>
      <w:spacing w:line="240" w:lineRule="auto"/>
    </w:pPr>
    <w:rPr>
      <w:sz w:val="20"/>
      <w:szCs w:val="20"/>
    </w:rPr>
  </w:style>
  <w:style w:type="character" w:customStyle="1" w:styleId="KommentarerChar">
    <w:name w:val="Kommentarer Char"/>
    <w:basedOn w:val="Standardstycketeckensnitt"/>
    <w:link w:val="Kommentarer"/>
    <w:uiPriority w:val="99"/>
    <w:rsid w:val="00827C87"/>
    <w:rPr>
      <w:sz w:val="20"/>
      <w:szCs w:val="20"/>
    </w:rPr>
  </w:style>
  <w:style w:type="paragraph" w:styleId="Kommentarsmne">
    <w:name w:val="annotation subject"/>
    <w:basedOn w:val="Kommentarer"/>
    <w:next w:val="Kommentarer"/>
    <w:link w:val="KommentarsmneChar"/>
    <w:uiPriority w:val="99"/>
    <w:unhideWhenUsed/>
    <w:rsid w:val="00827C87"/>
    <w:rPr>
      <w:b/>
      <w:bCs/>
    </w:rPr>
  </w:style>
  <w:style w:type="character" w:customStyle="1" w:styleId="KommentarsmneChar">
    <w:name w:val="Kommentarsämne Char"/>
    <w:basedOn w:val="KommentarerChar"/>
    <w:link w:val="Kommentarsmne"/>
    <w:uiPriority w:val="99"/>
    <w:rsid w:val="00827C87"/>
    <w:rPr>
      <w:b/>
      <w:bCs/>
      <w:sz w:val="20"/>
      <w:szCs w:val="20"/>
    </w:rPr>
  </w:style>
  <w:style w:type="paragraph" w:styleId="Datum">
    <w:name w:val="Date"/>
    <w:basedOn w:val="Normal"/>
    <w:next w:val="Normal"/>
    <w:link w:val="DatumChar"/>
    <w:uiPriority w:val="99"/>
    <w:unhideWhenUsed/>
    <w:rsid w:val="00827C87"/>
  </w:style>
  <w:style w:type="character" w:customStyle="1" w:styleId="DatumChar">
    <w:name w:val="Datum Char"/>
    <w:basedOn w:val="Standardstycketeckensnitt"/>
    <w:link w:val="Datum"/>
    <w:uiPriority w:val="99"/>
    <w:rsid w:val="00827C87"/>
  </w:style>
  <w:style w:type="paragraph" w:styleId="Dokumentversikt">
    <w:name w:val="Document Map"/>
    <w:basedOn w:val="Normal"/>
    <w:link w:val="DokumentversiktChar"/>
    <w:uiPriority w:val="99"/>
    <w:unhideWhenUsed/>
    <w:rsid w:val="00827C8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rsid w:val="00827C87"/>
    <w:rPr>
      <w:rFonts w:ascii="Segoe UI" w:hAnsi="Segoe UI" w:cs="Segoe UI"/>
      <w:sz w:val="16"/>
      <w:szCs w:val="16"/>
    </w:rPr>
  </w:style>
  <w:style w:type="paragraph" w:styleId="E-postsignatur">
    <w:name w:val="E-mail Signature"/>
    <w:basedOn w:val="Normal"/>
    <w:link w:val="E-postsignaturChar"/>
    <w:uiPriority w:val="99"/>
    <w:unhideWhenUsed/>
    <w:rsid w:val="00827C87"/>
    <w:pPr>
      <w:spacing w:after="0" w:line="240" w:lineRule="auto"/>
    </w:pPr>
  </w:style>
  <w:style w:type="character" w:customStyle="1" w:styleId="E-postsignaturChar">
    <w:name w:val="E-postsignatur Char"/>
    <w:basedOn w:val="Standardstycketeckensnitt"/>
    <w:link w:val="E-postsignatur"/>
    <w:uiPriority w:val="99"/>
    <w:rsid w:val="00827C87"/>
  </w:style>
  <w:style w:type="paragraph" w:styleId="Slutnotstext">
    <w:name w:val="endnote text"/>
    <w:basedOn w:val="Normal"/>
    <w:link w:val="SlutnotstextChar"/>
    <w:uiPriority w:val="99"/>
    <w:unhideWhenUsed/>
    <w:rsid w:val="00827C87"/>
    <w:pPr>
      <w:spacing w:after="0" w:line="240" w:lineRule="auto"/>
    </w:pPr>
    <w:rPr>
      <w:sz w:val="20"/>
      <w:szCs w:val="20"/>
    </w:rPr>
  </w:style>
  <w:style w:type="character" w:customStyle="1" w:styleId="SlutnotstextChar">
    <w:name w:val="Slutnotstext Char"/>
    <w:basedOn w:val="Standardstycketeckensnitt"/>
    <w:link w:val="Slutnotstext"/>
    <w:uiPriority w:val="99"/>
    <w:rsid w:val="00827C87"/>
    <w:rPr>
      <w:sz w:val="20"/>
      <w:szCs w:val="20"/>
    </w:rPr>
  </w:style>
  <w:style w:type="paragraph" w:styleId="Adress-brev">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vsndaradress-brev">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Sidfot">
    <w:name w:val="footer"/>
    <w:basedOn w:val="Normal"/>
    <w:link w:val="SidfotChar"/>
    <w:uiPriority w:val="99"/>
    <w:unhideWhenUsed/>
    <w:rsid w:val="00827C87"/>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827C87"/>
  </w:style>
  <w:style w:type="paragraph" w:styleId="Fotnotstext">
    <w:name w:val="footnote text"/>
    <w:basedOn w:val="Normal"/>
    <w:link w:val="FotnotstextChar"/>
    <w:uiPriority w:val="99"/>
    <w:unhideWhenUsed/>
    <w:rsid w:val="00827C87"/>
    <w:pPr>
      <w:spacing w:after="0" w:line="240" w:lineRule="auto"/>
    </w:pPr>
    <w:rPr>
      <w:sz w:val="20"/>
      <w:szCs w:val="20"/>
    </w:rPr>
  </w:style>
  <w:style w:type="character" w:customStyle="1" w:styleId="FotnotstextChar">
    <w:name w:val="Fotnotstext Char"/>
    <w:basedOn w:val="Standardstycketeckensnitt"/>
    <w:link w:val="Fotnotstext"/>
    <w:uiPriority w:val="99"/>
    <w:rsid w:val="00827C87"/>
    <w:rPr>
      <w:sz w:val="20"/>
      <w:szCs w:val="20"/>
    </w:rPr>
  </w:style>
  <w:style w:type="paragraph" w:styleId="Sidhuvud">
    <w:name w:val="header"/>
    <w:basedOn w:val="Normal"/>
    <w:link w:val="SidhuvudChar"/>
    <w:uiPriority w:val="99"/>
    <w:unhideWhenUsed/>
    <w:rsid w:val="00827C87"/>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827C87"/>
  </w:style>
  <w:style w:type="paragraph" w:styleId="HTML-adress">
    <w:name w:val="HTML Address"/>
    <w:basedOn w:val="Normal"/>
    <w:link w:val="HTML-adressChar"/>
    <w:uiPriority w:val="99"/>
    <w:unhideWhenUsed/>
    <w:rsid w:val="00827C87"/>
    <w:pPr>
      <w:spacing w:after="0" w:line="240" w:lineRule="auto"/>
    </w:pPr>
    <w:rPr>
      <w:i/>
      <w:iCs/>
    </w:rPr>
  </w:style>
  <w:style w:type="character" w:customStyle="1" w:styleId="HTML-adressChar">
    <w:name w:val="HTML - adress Char"/>
    <w:basedOn w:val="Standardstycketeckensnitt"/>
    <w:link w:val="HTML-adress"/>
    <w:uiPriority w:val="99"/>
    <w:rsid w:val="00827C87"/>
    <w:rPr>
      <w:i/>
      <w:iCs/>
    </w:rPr>
  </w:style>
  <w:style w:type="paragraph" w:styleId="HTML-frformaterad">
    <w:name w:val="HTML Preformatted"/>
    <w:basedOn w:val="Normal"/>
    <w:link w:val="HTML-frformateradChar"/>
    <w:uiPriority w:val="99"/>
    <w:unhideWhenUsed/>
    <w:rsid w:val="00827C8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rubrik">
    <w:name w:val="index heading"/>
    <w:basedOn w:val="Normal"/>
    <w:next w:val="Index1"/>
    <w:uiPriority w:val="99"/>
    <w:unhideWhenUsed/>
    <w:rsid w:val="00827C87"/>
    <w:rPr>
      <w:rFonts w:asciiTheme="majorHAnsi" w:eastAsiaTheme="majorEastAsia" w:hAnsiTheme="majorHAnsi" w:cstheme="majorBidi"/>
      <w:b/>
      <w:bCs/>
    </w:rPr>
  </w:style>
  <w:style w:type="paragraph" w:styleId="Lista">
    <w:name w:val="List"/>
    <w:basedOn w:val="Normal"/>
    <w:uiPriority w:val="99"/>
    <w:unhideWhenUsed/>
    <w:rsid w:val="00827C87"/>
    <w:pPr>
      <w:ind w:left="360" w:hanging="360"/>
      <w:contextualSpacing/>
    </w:pPr>
  </w:style>
  <w:style w:type="paragraph" w:styleId="Lista2">
    <w:name w:val="List 2"/>
    <w:basedOn w:val="Normal"/>
    <w:uiPriority w:val="99"/>
    <w:unhideWhenUsed/>
    <w:rsid w:val="00827C87"/>
    <w:pPr>
      <w:ind w:left="720" w:hanging="360"/>
      <w:contextualSpacing/>
    </w:pPr>
  </w:style>
  <w:style w:type="paragraph" w:styleId="Lista3">
    <w:name w:val="List 3"/>
    <w:basedOn w:val="Normal"/>
    <w:uiPriority w:val="99"/>
    <w:unhideWhenUsed/>
    <w:rsid w:val="00827C87"/>
    <w:pPr>
      <w:ind w:left="1080" w:hanging="360"/>
      <w:contextualSpacing/>
    </w:pPr>
  </w:style>
  <w:style w:type="paragraph" w:styleId="Lista4">
    <w:name w:val="List 4"/>
    <w:basedOn w:val="Normal"/>
    <w:uiPriority w:val="99"/>
    <w:unhideWhenUsed/>
    <w:rsid w:val="00827C87"/>
    <w:pPr>
      <w:ind w:left="1440" w:hanging="360"/>
      <w:contextualSpacing/>
    </w:pPr>
  </w:style>
  <w:style w:type="paragraph" w:styleId="Lista5">
    <w:name w:val="List 5"/>
    <w:basedOn w:val="Normal"/>
    <w:uiPriority w:val="99"/>
    <w:unhideWhenUsed/>
    <w:rsid w:val="00827C87"/>
    <w:pPr>
      <w:ind w:left="1800" w:hanging="360"/>
      <w:contextualSpacing/>
    </w:pPr>
  </w:style>
  <w:style w:type="paragraph" w:styleId="Punktlista">
    <w:name w:val="List Bullet"/>
    <w:basedOn w:val="Normal"/>
    <w:uiPriority w:val="99"/>
    <w:unhideWhenUsed/>
    <w:rsid w:val="00827C87"/>
    <w:pPr>
      <w:numPr>
        <w:numId w:val="1"/>
      </w:numPr>
      <w:contextualSpacing/>
    </w:pPr>
  </w:style>
  <w:style w:type="paragraph" w:styleId="Punktlista2">
    <w:name w:val="List Bullet 2"/>
    <w:basedOn w:val="Normal"/>
    <w:uiPriority w:val="99"/>
    <w:unhideWhenUsed/>
    <w:rsid w:val="00827C87"/>
    <w:pPr>
      <w:numPr>
        <w:numId w:val="2"/>
      </w:numPr>
      <w:contextualSpacing/>
    </w:pPr>
  </w:style>
  <w:style w:type="paragraph" w:styleId="Punktlista3">
    <w:name w:val="List Bullet 3"/>
    <w:basedOn w:val="Normal"/>
    <w:uiPriority w:val="99"/>
    <w:unhideWhenUsed/>
    <w:rsid w:val="00827C87"/>
    <w:pPr>
      <w:numPr>
        <w:numId w:val="3"/>
      </w:numPr>
      <w:contextualSpacing/>
    </w:pPr>
  </w:style>
  <w:style w:type="paragraph" w:styleId="Punktlista4">
    <w:name w:val="List Bullet 4"/>
    <w:basedOn w:val="Normal"/>
    <w:uiPriority w:val="99"/>
    <w:unhideWhenUsed/>
    <w:rsid w:val="00827C87"/>
    <w:pPr>
      <w:numPr>
        <w:numId w:val="4"/>
      </w:numPr>
      <w:contextualSpacing/>
    </w:pPr>
  </w:style>
  <w:style w:type="paragraph" w:styleId="Punktlista5">
    <w:name w:val="List Bullet 5"/>
    <w:basedOn w:val="Normal"/>
    <w:uiPriority w:val="99"/>
    <w:unhideWhenUsed/>
    <w:rsid w:val="00827C87"/>
    <w:pPr>
      <w:numPr>
        <w:numId w:val="5"/>
      </w:numPr>
      <w:contextualSpacing/>
    </w:pPr>
  </w:style>
  <w:style w:type="paragraph" w:styleId="Listafortstt">
    <w:name w:val="List Continue"/>
    <w:basedOn w:val="Normal"/>
    <w:uiPriority w:val="99"/>
    <w:unhideWhenUsed/>
    <w:rsid w:val="00827C87"/>
    <w:pPr>
      <w:spacing w:after="120"/>
      <w:ind w:left="360"/>
      <w:contextualSpacing/>
    </w:pPr>
  </w:style>
  <w:style w:type="paragraph" w:styleId="Listafortstt2">
    <w:name w:val="List Continue 2"/>
    <w:basedOn w:val="Normal"/>
    <w:uiPriority w:val="99"/>
    <w:unhideWhenUsed/>
    <w:rsid w:val="00827C87"/>
    <w:pPr>
      <w:spacing w:after="120"/>
      <w:ind w:left="720"/>
      <w:contextualSpacing/>
    </w:pPr>
  </w:style>
  <w:style w:type="paragraph" w:styleId="Listafortstt3">
    <w:name w:val="List Continue 3"/>
    <w:basedOn w:val="Normal"/>
    <w:uiPriority w:val="99"/>
    <w:unhideWhenUsed/>
    <w:rsid w:val="00827C87"/>
    <w:pPr>
      <w:spacing w:after="120"/>
      <w:ind w:left="1080"/>
      <w:contextualSpacing/>
    </w:pPr>
  </w:style>
  <w:style w:type="paragraph" w:styleId="Listafortstt4">
    <w:name w:val="List Continue 4"/>
    <w:basedOn w:val="Normal"/>
    <w:uiPriority w:val="99"/>
    <w:unhideWhenUsed/>
    <w:rsid w:val="00827C87"/>
    <w:pPr>
      <w:spacing w:after="120"/>
      <w:ind w:left="1440"/>
      <w:contextualSpacing/>
    </w:pPr>
  </w:style>
  <w:style w:type="paragraph" w:styleId="Listafortstt5">
    <w:name w:val="List Continue 5"/>
    <w:basedOn w:val="Normal"/>
    <w:uiPriority w:val="99"/>
    <w:unhideWhenUsed/>
    <w:rsid w:val="00827C87"/>
    <w:pPr>
      <w:spacing w:after="120"/>
      <w:ind w:left="1800"/>
      <w:contextualSpacing/>
    </w:pPr>
  </w:style>
  <w:style w:type="paragraph" w:styleId="Numreradlista">
    <w:name w:val="List Number"/>
    <w:basedOn w:val="Normal"/>
    <w:uiPriority w:val="99"/>
    <w:unhideWhenUsed/>
    <w:rsid w:val="00827C87"/>
    <w:pPr>
      <w:numPr>
        <w:numId w:val="6"/>
      </w:numPr>
      <w:contextualSpacing/>
    </w:pPr>
  </w:style>
  <w:style w:type="paragraph" w:styleId="Numreradlista2">
    <w:name w:val="List Number 2"/>
    <w:basedOn w:val="Normal"/>
    <w:uiPriority w:val="99"/>
    <w:unhideWhenUsed/>
    <w:rsid w:val="00827C87"/>
    <w:pPr>
      <w:numPr>
        <w:numId w:val="7"/>
      </w:numPr>
      <w:contextualSpacing/>
    </w:pPr>
  </w:style>
  <w:style w:type="paragraph" w:styleId="Numreradlista3">
    <w:name w:val="List Number 3"/>
    <w:basedOn w:val="Normal"/>
    <w:uiPriority w:val="99"/>
    <w:unhideWhenUsed/>
    <w:rsid w:val="00827C87"/>
    <w:pPr>
      <w:numPr>
        <w:numId w:val="8"/>
      </w:numPr>
      <w:contextualSpacing/>
    </w:pPr>
  </w:style>
  <w:style w:type="paragraph" w:styleId="Numreradlista4">
    <w:name w:val="List Number 4"/>
    <w:basedOn w:val="Normal"/>
    <w:uiPriority w:val="99"/>
    <w:unhideWhenUsed/>
    <w:rsid w:val="00827C87"/>
    <w:pPr>
      <w:numPr>
        <w:numId w:val="9"/>
      </w:numPr>
      <w:contextualSpacing/>
    </w:pPr>
  </w:style>
  <w:style w:type="paragraph" w:styleId="Numreradlista5">
    <w:name w:val="List Number 5"/>
    <w:basedOn w:val="Normal"/>
    <w:uiPriority w:val="99"/>
    <w:unhideWhenUsed/>
    <w:rsid w:val="00827C87"/>
    <w:pPr>
      <w:numPr>
        <w:numId w:val="10"/>
      </w:numPr>
      <w:contextualSpacing/>
    </w:pPr>
  </w:style>
  <w:style w:type="paragraph" w:styleId="Makrotext">
    <w:name w:val="macro"/>
    <w:link w:val="Mak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rsid w:val="00827C87"/>
    <w:rPr>
      <w:rFonts w:ascii="Consolas" w:hAnsi="Consolas"/>
      <w:sz w:val="20"/>
      <w:szCs w:val="20"/>
    </w:rPr>
  </w:style>
  <w:style w:type="paragraph" w:styleId="Meddelanderubrik">
    <w:name w:val="Message Header"/>
    <w:basedOn w:val="Normal"/>
    <w:link w:val="Meddelanderubrik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rsid w:val="00827C87"/>
    <w:rPr>
      <w:rFonts w:asciiTheme="majorHAnsi" w:eastAsiaTheme="majorEastAsia" w:hAnsiTheme="majorHAnsi" w:cstheme="majorBidi"/>
      <w:shd w:val="pct20" w:color="auto" w:fill="auto"/>
    </w:rPr>
  </w:style>
  <w:style w:type="paragraph" w:styleId="Ingetavstnd">
    <w:name w:val="No Spacing"/>
    <w:uiPriority w:val="1"/>
    <w:qFormat/>
    <w:rsid w:val="00827C87"/>
    <w:pPr>
      <w:spacing w:after="0" w:line="240" w:lineRule="auto"/>
    </w:pPr>
  </w:style>
  <w:style w:type="paragraph" w:styleId="Normalwebb">
    <w:name w:val="Normal (Web)"/>
    <w:basedOn w:val="Normal"/>
    <w:uiPriority w:val="99"/>
    <w:unhideWhenUsed/>
    <w:rsid w:val="00827C87"/>
    <w:rPr>
      <w:rFonts w:ascii="Times New Roman" w:hAnsi="Times New Roman" w:cs="Times New Roman"/>
    </w:rPr>
  </w:style>
  <w:style w:type="paragraph" w:styleId="Normaltindrag">
    <w:name w:val="Normal Indent"/>
    <w:basedOn w:val="Normal"/>
    <w:uiPriority w:val="99"/>
    <w:unhideWhenUsed/>
    <w:rsid w:val="00827C87"/>
    <w:pPr>
      <w:ind w:left="720"/>
    </w:pPr>
  </w:style>
  <w:style w:type="paragraph" w:styleId="Anteckningsrubrik">
    <w:name w:val="Note Heading"/>
    <w:basedOn w:val="Normal"/>
    <w:next w:val="Normal"/>
    <w:link w:val="AnteckningsrubrikChar"/>
    <w:uiPriority w:val="99"/>
    <w:unhideWhenUsed/>
    <w:rsid w:val="00827C87"/>
    <w:pPr>
      <w:spacing w:after="0" w:line="240" w:lineRule="auto"/>
    </w:pPr>
  </w:style>
  <w:style w:type="character" w:customStyle="1" w:styleId="AnteckningsrubrikChar">
    <w:name w:val="Anteckningsrubrik Char"/>
    <w:basedOn w:val="Standardstycketeckensnitt"/>
    <w:link w:val="Anteckningsrubrik"/>
    <w:uiPriority w:val="99"/>
    <w:rsid w:val="00827C87"/>
  </w:style>
  <w:style w:type="paragraph" w:styleId="Oformateradtext">
    <w:name w:val="Plain Text"/>
    <w:basedOn w:val="Normal"/>
    <w:link w:val="OformateradtextChar"/>
    <w:uiPriority w:val="99"/>
    <w:unhideWhenUsed/>
    <w:rsid w:val="00827C8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827C87"/>
    <w:rPr>
      <w:rFonts w:ascii="Consolas" w:hAnsi="Consolas"/>
      <w:sz w:val="21"/>
      <w:szCs w:val="21"/>
    </w:rPr>
  </w:style>
  <w:style w:type="paragraph" w:styleId="Inledning">
    <w:name w:val="Salutation"/>
    <w:basedOn w:val="Normal"/>
    <w:next w:val="Normal"/>
    <w:link w:val="InledningChar"/>
    <w:uiPriority w:val="99"/>
    <w:unhideWhenUsed/>
    <w:rsid w:val="00827C87"/>
  </w:style>
  <w:style w:type="character" w:customStyle="1" w:styleId="InledningChar">
    <w:name w:val="Inledning Char"/>
    <w:basedOn w:val="Standardstycketeckensnitt"/>
    <w:link w:val="Inledning"/>
    <w:uiPriority w:val="99"/>
    <w:rsid w:val="00827C87"/>
  </w:style>
  <w:style w:type="paragraph" w:styleId="Signatur">
    <w:name w:val="Signature"/>
    <w:basedOn w:val="Normal"/>
    <w:link w:val="SignaturChar"/>
    <w:uiPriority w:val="99"/>
    <w:unhideWhenUsed/>
    <w:rsid w:val="00827C87"/>
    <w:pPr>
      <w:spacing w:after="0" w:line="240" w:lineRule="auto"/>
      <w:ind w:left="4320"/>
    </w:pPr>
  </w:style>
  <w:style w:type="character" w:customStyle="1" w:styleId="SignaturChar">
    <w:name w:val="Signatur Char"/>
    <w:basedOn w:val="Standardstycketeckensnitt"/>
    <w:link w:val="Signatur"/>
    <w:uiPriority w:val="99"/>
    <w:rsid w:val="00827C87"/>
  </w:style>
  <w:style w:type="paragraph" w:styleId="Citatfrteckning">
    <w:name w:val="table of authorities"/>
    <w:basedOn w:val="Normal"/>
    <w:next w:val="Normal"/>
    <w:uiPriority w:val="99"/>
    <w:unhideWhenUsed/>
    <w:rsid w:val="00827C87"/>
    <w:pPr>
      <w:spacing w:after="0"/>
      <w:ind w:left="240" w:hanging="240"/>
    </w:pPr>
  </w:style>
  <w:style w:type="paragraph" w:styleId="Figurfrteckning">
    <w:name w:val="table of figures"/>
    <w:basedOn w:val="Normal"/>
    <w:next w:val="Normal"/>
    <w:uiPriority w:val="99"/>
    <w:unhideWhenUsed/>
    <w:rsid w:val="00827C87"/>
    <w:pPr>
      <w:spacing w:after="0"/>
    </w:pPr>
  </w:style>
  <w:style w:type="paragraph" w:styleId="Citatfrteckningsrubrik">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Innehll1">
    <w:name w:val="toc 1"/>
    <w:basedOn w:val="Normal"/>
    <w:next w:val="Normal"/>
    <w:autoRedefine/>
    <w:uiPriority w:val="39"/>
    <w:unhideWhenUsed/>
    <w:rsid w:val="00827C87"/>
    <w:pPr>
      <w:spacing w:after="100"/>
    </w:pPr>
  </w:style>
  <w:style w:type="paragraph" w:styleId="Innehll2">
    <w:name w:val="toc 2"/>
    <w:basedOn w:val="Normal"/>
    <w:next w:val="Normal"/>
    <w:autoRedefine/>
    <w:uiPriority w:val="39"/>
    <w:unhideWhenUsed/>
    <w:rsid w:val="00827C87"/>
    <w:pPr>
      <w:spacing w:after="100"/>
      <w:ind w:left="240"/>
    </w:pPr>
  </w:style>
  <w:style w:type="paragraph" w:styleId="Innehll3">
    <w:name w:val="toc 3"/>
    <w:basedOn w:val="Normal"/>
    <w:next w:val="Normal"/>
    <w:autoRedefine/>
    <w:uiPriority w:val="39"/>
    <w:unhideWhenUsed/>
    <w:rsid w:val="00827C87"/>
    <w:pPr>
      <w:spacing w:after="100"/>
      <w:ind w:left="480"/>
    </w:pPr>
  </w:style>
  <w:style w:type="paragraph" w:styleId="Innehll4">
    <w:name w:val="toc 4"/>
    <w:basedOn w:val="Normal"/>
    <w:next w:val="Normal"/>
    <w:autoRedefine/>
    <w:uiPriority w:val="39"/>
    <w:unhideWhenUsed/>
    <w:rsid w:val="00827C87"/>
    <w:pPr>
      <w:spacing w:after="100"/>
      <w:ind w:left="720"/>
    </w:pPr>
  </w:style>
  <w:style w:type="paragraph" w:styleId="Innehll5">
    <w:name w:val="toc 5"/>
    <w:basedOn w:val="Normal"/>
    <w:next w:val="Normal"/>
    <w:autoRedefine/>
    <w:uiPriority w:val="39"/>
    <w:unhideWhenUsed/>
    <w:rsid w:val="00827C87"/>
    <w:pPr>
      <w:spacing w:after="100"/>
      <w:ind w:left="960"/>
    </w:pPr>
  </w:style>
  <w:style w:type="paragraph" w:styleId="Innehll6">
    <w:name w:val="toc 6"/>
    <w:basedOn w:val="Normal"/>
    <w:next w:val="Normal"/>
    <w:autoRedefine/>
    <w:uiPriority w:val="39"/>
    <w:unhideWhenUsed/>
    <w:rsid w:val="00827C87"/>
    <w:pPr>
      <w:spacing w:after="100"/>
      <w:ind w:left="1200"/>
    </w:pPr>
  </w:style>
  <w:style w:type="paragraph" w:styleId="Innehll7">
    <w:name w:val="toc 7"/>
    <w:basedOn w:val="Normal"/>
    <w:next w:val="Normal"/>
    <w:autoRedefine/>
    <w:uiPriority w:val="39"/>
    <w:unhideWhenUsed/>
    <w:rsid w:val="00827C87"/>
    <w:pPr>
      <w:spacing w:after="100"/>
      <w:ind w:left="1440"/>
    </w:pPr>
  </w:style>
  <w:style w:type="paragraph" w:styleId="Innehll8">
    <w:name w:val="toc 8"/>
    <w:basedOn w:val="Normal"/>
    <w:next w:val="Normal"/>
    <w:autoRedefine/>
    <w:uiPriority w:val="39"/>
    <w:unhideWhenUsed/>
    <w:rsid w:val="00827C87"/>
    <w:pPr>
      <w:spacing w:after="100"/>
      <w:ind w:left="1680"/>
    </w:pPr>
  </w:style>
  <w:style w:type="paragraph" w:styleId="Innehll9">
    <w:name w:val="toc 9"/>
    <w:basedOn w:val="Normal"/>
    <w:next w:val="Normal"/>
    <w:autoRedefine/>
    <w:uiPriority w:val="39"/>
    <w:unhideWhenUsed/>
    <w:rsid w:val="00827C87"/>
    <w:pPr>
      <w:spacing w:after="100"/>
      <w:ind w:left="1920"/>
    </w:pPr>
  </w:style>
  <w:style w:type="paragraph" w:styleId="Innehllsfrteckningsrubrik">
    <w:name w:val="TOC Heading"/>
    <w:basedOn w:val="Rubrik1"/>
    <w:next w:val="Normal"/>
    <w:uiPriority w:val="39"/>
    <w:unhideWhenUsed/>
    <w:qFormat/>
    <w:rsid w:val="00827C87"/>
    <w:pPr>
      <w:spacing w:before="240" w:after="0"/>
      <w:outlineLvl w:val="9"/>
    </w:pPr>
    <w:rPr>
      <w:sz w:val="32"/>
      <w:szCs w:val="32"/>
    </w:rPr>
  </w:style>
  <w:style w:type="table" w:styleId="Frgatrutnt">
    <w:name w:val="Colorful Grid"/>
    <w:basedOn w:val="Normaltabel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rgatrutnt-dekorfrg2">
    <w:name w:val="Colorful Grid Accent 2"/>
    <w:basedOn w:val="Normaltabel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rgatrutnt-dekorfrg3">
    <w:name w:val="Colorful Grid Accent 3"/>
    <w:basedOn w:val="Normaltabel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rgatrutnt-dekorfrg4">
    <w:name w:val="Colorful Grid Accent 4"/>
    <w:basedOn w:val="Normaltabel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rgatrutnt-dekorfrg5">
    <w:name w:val="Colorful Grid Accent 5"/>
    <w:basedOn w:val="Normaltabel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rgatrutnt-dekorfrg6">
    <w:name w:val="Colorful Grid Accent 6"/>
    <w:basedOn w:val="Normaltabel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rgadlista">
    <w:name w:val="Colorful List"/>
    <w:basedOn w:val="Normaltabel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rgadlista-dekorfrg2">
    <w:name w:val="Colorful List Accent 2"/>
    <w:basedOn w:val="Normaltabel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rgadlista-dekorfrg3">
    <w:name w:val="Colorful List Accent 3"/>
    <w:basedOn w:val="Normaltabel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rgadlista-dekorfrg4">
    <w:name w:val="Colorful List Accent 4"/>
    <w:basedOn w:val="Normaltabel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rgadlista-dekorfrg5">
    <w:name w:val="Colorful List Accent 5"/>
    <w:basedOn w:val="Normaltabel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rgadlista-dekorfrg6">
    <w:name w:val="Colorful List Accent 6"/>
    <w:basedOn w:val="Normaltabel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rgadskuggning">
    <w:name w:val="Colorful Shading"/>
    <w:basedOn w:val="Normaltabel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rgadskuggning-dekorfrg4">
    <w:name w:val="Colorful Shading Accent 4"/>
    <w:basedOn w:val="Normaltabel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Mrklista">
    <w:name w:val="Dark List"/>
    <w:basedOn w:val="Normaltabel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Mrklista-dekorfrg2">
    <w:name w:val="Dark List Accent 2"/>
    <w:basedOn w:val="Normaltabel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Mrklista-dekorfrg3">
    <w:name w:val="Dark List Accent 3"/>
    <w:basedOn w:val="Normaltabel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Mrklista-dekorfrg4">
    <w:name w:val="Dark List Accent 4"/>
    <w:basedOn w:val="Normaltabel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Mrklista-dekorfrg5">
    <w:name w:val="Dark List Accent 5"/>
    <w:basedOn w:val="Normaltabel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Mrklista-dekorfrg6">
    <w:name w:val="Dark List Accent 6"/>
    <w:basedOn w:val="Normaltabel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Rutntstabell1ljus">
    <w:name w:val="Grid Table 1 Light"/>
    <w:basedOn w:val="Normaltabel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utntstabell2dekorfrg2">
    <w:name w:val="Grid Table 2 Accent 2"/>
    <w:basedOn w:val="Normaltabel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utntstabell2dekorfrg3">
    <w:name w:val="Grid Table 2 Accent 3"/>
    <w:basedOn w:val="Normaltabel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utntstabell2dekorfrg4">
    <w:name w:val="Grid Table 2 Accent 4"/>
    <w:basedOn w:val="Normaltabel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utntstabell2dekorfrg5">
    <w:name w:val="Grid Table 2 Accent 5"/>
    <w:basedOn w:val="Normaltabel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utntstabell2dekorfrg6">
    <w:name w:val="Grid Table 2 Accent 6"/>
    <w:basedOn w:val="Normaltabel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utntstabell3">
    <w:name w:val="Grid Table 3"/>
    <w:basedOn w:val="Normaltabel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utntstabell3dekorfrg2">
    <w:name w:val="Grid Table 3 Accent 2"/>
    <w:basedOn w:val="Normaltabel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utntstabell3dekorfrg3">
    <w:name w:val="Grid Table 3 Accent 3"/>
    <w:basedOn w:val="Normaltabel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utntstabell3dekorfrg4">
    <w:name w:val="Grid Table 3 Accent 4"/>
    <w:basedOn w:val="Normaltabel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utntstabell3dekorfrg5">
    <w:name w:val="Grid Table 3 Accent 5"/>
    <w:basedOn w:val="Normaltabel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utntstabell3dekorfrg6">
    <w:name w:val="Grid Table 3 Accent 6"/>
    <w:basedOn w:val="Normaltabel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utntstabell4">
    <w:name w:val="Grid Table 4"/>
    <w:basedOn w:val="Normaltabel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utntstabell4dekorfrg2">
    <w:name w:val="Grid Table 4 Accent 2"/>
    <w:basedOn w:val="Normaltabel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utntstabell4dekorfrg3">
    <w:name w:val="Grid Table 4 Accent 3"/>
    <w:basedOn w:val="Normaltabel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utntstabell4dekorfrg4">
    <w:name w:val="Grid Table 4 Accent 4"/>
    <w:basedOn w:val="Normaltabel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utntstabell4dekorfrg5">
    <w:name w:val="Grid Table 4 Accent 5"/>
    <w:basedOn w:val="Normaltabel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utntstabell4dekorfrg6">
    <w:name w:val="Grid Table 4 Accent 6"/>
    <w:basedOn w:val="Normaltabel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utntstabell5mrk">
    <w:name w:val="Grid Table 5 Dark"/>
    <w:basedOn w:val="Normaltabel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utntstabell5mrkdekorfrg2">
    <w:name w:val="Grid Table 5 Dark Accent 2"/>
    <w:basedOn w:val="Normaltabel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utntstabell5mrkdekorfrg3">
    <w:name w:val="Grid Table 5 Dark Accent 3"/>
    <w:basedOn w:val="Normaltabel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utntstabell5mrkdekorfrg4">
    <w:name w:val="Grid Table 5 Dark Accent 4"/>
    <w:basedOn w:val="Normaltabel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utntstabell5mrkdekorfrg5">
    <w:name w:val="Grid Table 5 Dark Accent 5"/>
    <w:basedOn w:val="Normaltabel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utntstabell5mrkdekorfrg6">
    <w:name w:val="Grid Table 5 Dark Accent 6"/>
    <w:basedOn w:val="Normaltabel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utntstabell6frgstark">
    <w:name w:val="Grid Table 6 Colorful"/>
    <w:basedOn w:val="Normaltabel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utntstabell6frgstarkdekorfrg2">
    <w:name w:val="Grid Table 6 Colorful Accent 2"/>
    <w:basedOn w:val="Normaltabel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utntstabell6frgstarkdekorfrg3">
    <w:name w:val="Grid Table 6 Colorful Accent 3"/>
    <w:basedOn w:val="Normaltabel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utntstabell6frgstarkdekorfrg4">
    <w:name w:val="Grid Table 6 Colorful Accent 4"/>
    <w:basedOn w:val="Normaltabel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utntstabell6frgstarkdekorfrg5">
    <w:name w:val="Grid Table 6 Colorful Accent 5"/>
    <w:basedOn w:val="Normaltabel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utntstabell6frgstarkdekorfrg6">
    <w:name w:val="Grid Table 6 Colorful Accent 6"/>
    <w:basedOn w:val="Normaltabel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utntstabell7frgstark">
    <w:name w:val="Grid Table 7 Colorful"/>
    <w:basedOn w:val="Normaltabel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utntstabell7frgstarkdekorfrg2">
    <w:name w:val="Grid Table 7 Colorful Accent 2"/>
    <w:basedOn w:val="Normaltabel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utntstabell7frgstarkdekorfrg3">
    <w:name w:val="Grid Table 7 Colorful Accent 3"/>
    <w:basedOn w:val="Normaltabel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utntstabell7frgstarkdekorfrg4">
    <w:name w:val="Grid Table 7 Colorful Accent 4"/>
    <w:basedOn w:val="Normaltabel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utntstabell7frgstarkdekorfrg5">
    <w:name w:val="Grid Table 7 Colorful Accent 5"/>
    <w:basedOn w:val="Normaltabel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utntstabell7frgstarkdekorfrg6">
    <w:name w:val="Grid Table 7 Colorful Accent 6"/>
    <w:basedOn w:val="Normaltabel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justrutnt">
    <w:name w:val="Light Grid"/>
    <w:basedOn w:val="Normaltabel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justrutnt-dekorfrg2">
    <w:name w:val="Light Grid Accent 2"/>
    <w:basedOn w:val="Normaltabel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justrutnt-dekorfrg3">
    <w:name w:val="Light Grid Accent 3"/>
    <w:basedOn w:val="Normaltabel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justrutnt-dekorfrg4">
    <w:name w:val="Light Grid Accent 4"/>
    <w:basedOn w:val="Normaltabel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justrutnt-dekorfrg5">
    <w:name w:val="Light Grid Accent 5"/>
    <w:basedOn w:val="Normaltabel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justrutnt-dekorfrg6">
    <w:name w:val="Light Grid Accent 6"/>
    <w:basedOn w:val="Normaltabel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juslista">
    <w:name w:val="Light List"/>
    <w:basedOn w:val="Normaltabel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juslista-dekorfrg2">
    <w:name w:val="Light List Accent 2"/>
    <w:basedOn w:val="Normaltabel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juslista-dekorfrg3">
    <w:name w:val="Light List Accent 3"/>
    <w:basedOn w:val="Normaltabel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juslista-dekorfrg4">
    <w:name w:val="Light List Accent 4"/>
    <w:basedOn w:val="Normaltabel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juslista-dekorfrg5">
    <w:name w:val="Light List Accent 5"/>
    <w:basedOn w:val="Normaltabel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juslista-dekorfrg6">
    <w:name w:val="Light List Accent 6"/>
    <w:basedOn w:val="Normaltabel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jusskuggning">
    <w:name w:val="Light Shading"/>
    <w:basedOn w:val="Normaltabel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jusskuggning-dekorfrg2">
    <w:name w:val="Light Shading Accent 2"/>
    <w:basedOn w:val="Normaltabel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jusskuggning-dekorfrg3">
    <w:name w:val="Light Shading Accent 3"/>
    <w:basedOn w:val="Normaltabel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jusskuggning-dekorfrg4">
    <w:name w:val="Light Shading Accent 4"/>
    <w:basedOn w:val="Normaltabel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jusskuggning-dekorfrg5">
    <w:name w:val="Light Shading Accent 5"/>
    <w:basedOn w:val="Normaltabel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jusskuggning-dekorfrg6">
    <w:name w:val="Light Shading Accent 6"/>
    <w:basedOn w:val="Normaltabel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ell1ljus">
    <w:name w:val="List Table 1 Light"/>
    <w:basedOn w:val="Normaltabel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ell1ljusdekorfrg2">
    <w:name w:val="List Table 1 Light Accent 2"/>
    <w:basedOn w:val="Normaltabel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ell1ljusdekorfrg3">
    <w:name w:val="List Table 1 Light Accent 3"/>
    <w:basedOn w:val="Normaltabel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ell1ljusdekorfrg4">
    <w:name w:val="List Table 1 Light Accent 4"/>
    <w:basedOn w:val="Normaltabel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ell1ljusdekorfrg5">
    <w:name w:val="List Table 1 Light Accent 5"/>
    <w:basedOn w:val="Normaltabel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ell1ljusdekorfrg6">
    <w:name w:val="List Table 1 Light Accent 6"/>
    <w:basedOn w:val="Normaltabel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ell2">
    <w:name w:val="List Table 2"/>
    <w:basedOn w:val="Normaltabel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ell2dekorfrg2">
    <w:name w:val="List Table 2 Accent 2"/>
    <w:basedOn w:val="Normaltabel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ell2dekorfrg3">
    <w:name w:val="List Table 2 Accent 3"/>
    <w:basedOn w:val="Normaltabel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ell2dekorfrg4">
    <w:name w:val="List Table 2 Accent 4"/>
    <w:basedOn w:val="Normaltabel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ell2dekorfrg5">
    <w:name w:val="List Table 2 Accent 5"/>
    <w:basedOn w:val="Normaltabel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ell2dekorfrg6">
    <w:name w:val="List Table 2 Accent 6"/>
    <w:basedOn w:val="Normaltabel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ell3">
    <w:name w:val="List Table 3"/>
    <w:basedOn w:val="Normaltabel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ell3dekorfrg2">
    <w:name w:val="List Table 3 Accent 2"/>
    <w:basedOn w:val="Normaltabel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ell3dekorfrg3">
    <w:name w:val="List Table 3 Accent 3"/>
    <w:basedOn w:val="Normaltabel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ell3dekorfrg4">
    <w:name w:val="List Table 3 Accent 4"/>
    <w:basedOn w:val="Normaltabel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ell3dekorfrg5">
    <w:name w:val="List Table 3 Accent 5"/>
    <w:basedOn w:val="Normaltabel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ell3dekorfrg6">
    <w:name w:val="List Table 3 Accent 6"/>
    <w:basedOn w:val="Normaltabel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ell4">
    <w:name w:val="List Table 4"/>
    <w:basedOn w:val="Normaltabel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ell4dekorfrg2">
    <w:name w:val="List Table 4 Accent 2"/>
    <w:basedOn w:val="Normaltabel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ell4dekorfrg3">
    <w:name w:val="List Table 4 Accent 3"/>
    <w:basedOn w:val="Normaltabel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ell4dekorfrg4">
    <w:name w:val="List Table 4 Accent 4"/>
    <w:basedOn w:val="Normaltabel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ell4dekorfrg5">
    <w:name w:val="List Table 4 Accent 5"/>
    <w:basedOn w:val="Normaltabel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ell4dekorfrg6">
    <w:name w:val="List Table 4 Accent 6"/>
    <w:basedOn w:val="Normaltabel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ell5mrk">
    <w:name w:val="List Table 5 Dark"/>
    <w:basedOn w:val="Normaltabel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ell6frgstarkdekorfrg2">
    <w:name w:val="List Table 6 Colorful Accent 2"/>
    <w:basedOn w:val="Normaltabel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ell6frgstarkdekorfrg3">
    <w:name w:val="List Table 6 Colorful Accent 3"/>
    <w:basedOn w:val="Normaltabel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ell6frgstarkdekorfrg4">
    <w:name w:val="List Table 6 Colorful Accent 4"/>
    <w:basedOn w:val="Normaltabel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ell6frgstarkdekorfrg5">
    <w:name w:val="List Table 6 Colorful Accent 5"/>
    <w:basedOn w:val="Normaltabel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ell6frgstarkdekorfrg6">
    <w:name w:val="List Table 6 Colorful Accent 6"/>
    <w:basedOn w:val="Normaltabel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ell7frgstark">
    <w:name w:val="List Table 7 Colorful"/>
    <w:basedOn w:val="Normaltabel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llanmrktrutnt1">
    <w:name w:val="Medium Grid 1"/>
    <w:basedOn w:val="Normaltabel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llanmrktrutnt1-dekorfrg2">
    <w:name w:val="Medium Grid 1 Accent 2"/>
    <w:basedOn w:val="Normaltabel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llanmrktrutnt1-dekorfrg3">
    <w:name w:val="Medium Grid 1 Accent 3"/>
    <w:basedOn w:val="Normaltabel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llanmrktrutnt1-dekorfrg4">
    <w:name w:val="Medium Grid 1 Accent 4"/>
    <w:basedOn w:val="Normaltabel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llanmrktrutnt1-dekorfrg5">
    <w:name w:val="Medium Grid 1 Accent 5"/>
    <w:basedOn w:val="Normaltabel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llanmrktrutnt1-dekorfrg6">
    <w:name w:val="Medium Grid 1 Accent 6"/>
    <w:basedOn w:val="Normaltabel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llanmrktrutnt2">
    <w:name w:val="Medium Grid 2"/>
    <w:basedOn w:val="Normaltabel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llanmrktrutnt3-dekorfrg2">
    <w:name w:val="Medium Grid 3 Accent 2"/>
    <w:basedOn w:val="Normaltabel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llanmrktrutnt3-dekorfrg3">
    <w:name w:val="Medium Grid 3 Accent 3"/>
    <w:basedOn w:val="Normaltabel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llanmrktrutnt3-dekorfrg4">
    <w:name w:val="Medium Grid 3 Accent 4"/>
    <w:basedOn w:val="Normaltabel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llanmrktrutnt3-dekorfrg5">
    <w:name w:val="Medium Grid 3 Accent 5"/>
    <w:basedOn w:val="Normaltabel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llanmrktrutnt3-dekorfrg6">
    <w:name w:val="Medium Grid 3 Accent 6"/>
    <w:basedOn w:val="Normaltabel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llanmrklista1">
    <w:name w:val="Medium List 1"/>
    <w:basedOn w:val="Normaltabel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llanmrklista1-dekorfrg2">
    <w:name w:val="Medium List 1 Accent 2"/>
    <w:basedOn w:val="Normaltabel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llanmrklista1-dekorfrg3">
    <w:name w:val="Medium List 1 Accent 3"/>
    <w:basedOn w:val="Normaltabel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llanmrklista1-dekorfrg4">
    <w:name w:val="Medium List 1 Accent 4"/>
    <w:basedOn w:val="Normaltabel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llanmrklista1-dekorfrg5">
    <w:name w:val="Medium List 1 Accent 5"/>
    <w:basedOn w:val="Normaltabel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llanmrklista1-dekorfrg6">
    <w:name w:val="Medium List 1 Accent 6"/>
    <w:basedOn w:val="Normaltabel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llanmrklista2">
    <w:name w:val="Medium List 2"/>
    <w:basedOn w:val="Normaltabel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formateradtabell1">
    <w:name w:val="Plain Table 1"/>
    <w:basedOn w:val="Normaltabel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med3D-effekter1">
    <w:name w:val="Table 3D effects 1"/>
    <w:basedOn w:val="Normaltabel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
    <w:name w:val="Table Grid"/>
    <w:basedOn w:val="Normaltabel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ltabell">
    <w:name w:val="Table Professional"/>
    <w:basedOn w:val="Normaltabel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1900</Words>
  <Characters>11362</Characters>
  <Application>Microsoft Office Word</Application>
  <DocSecurity>0</DocSecurity>
  <Lines>420</Lines>
  <Paragraphs>250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Gustafsson</dc:creator>
  <cp:keywords/>
  <dc:description/>
  <cp:lastModifiedBy>Fredrik Gustafsson</cp:lastModifiedBy>
  <cp:revision>8</cp:revision>
  <dcterms:created xsi:type="dcterms:W3CDTF">2025-12-16T08:45:00Z</dcterms:created>
  <dcterms:modified xsi:type="dcterms:W3CDTF">2026-03-23T14:45:00Z</dcterms:modified>
</cp:coreProperties>
</file>